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2A" w:rsidRPr="005916C5" w:rsidRDefault="009D3DC7" w:rsidP="009E472A">
      <w:pPr>
        <w:ind w:left="-426" w:right="-449"/>
        <w:jc w:val="center"/>
        <w:rPr>
          <w:rFonts w:ascii="Candara" w:hAnsi="Candara"/>
          <w:b/>
          <w:color w:val="660066"/>
          <w:sz w:val="56"/>
          <w:szCs w:val="72"/>
        </w:rPr>
      </w:pPr>
      <w:r w:rsidRPr="005916C5">
        <w:rPr>
          <w:rFonts w:ascii="Candara" w:hAnsi="Candara"/>
          <w:b/>
          <w:color w:val="660066"/>
          <w:spacing w:val="-20"/>
          <w:sz w:val="56"/>
          <w:szCs w:val="72"/>
        </w:rPr>
        <w:t>Программа</w:t>
      </w:r>
    </w:p>
    <w:p w:rsidR="00D05E2F" w:rsidRPr="00C62F7C" w:rsidRDefault="00D05E2F" w:rsidP="00D05E2F">
      <w:pPr>
        <w:ind w:right="-5"/>
        <w:jc w:val="center"/>
        <w:rPr>
          <w:rFonts w:ascii="Candara" w:hAnsi="Candara"/>
          <w:b/>
          <w:color w:val="660066"/>
          <w:spacing w:val="-20"/>
          <w:sz w:val="24"/>
          <w:szCs w:val="24"/>
        </w:rPr>
      </w:pPr>
    </w:p>
    <w:p w:rsidR="00457869" w:rsidRPr="00C62F7C" w:rsidRDefault="00902B8F" w:rsidP="009E472A">
      <w:pPr>
        <w:ind w:right="-5"/>
        <w:jc w:val="center"/>
        <w:rPr>
          <w:rFonts w:ascii="Candara" w:hAnsi="Candara"/>
          <w:b/>
          <w:color w:val="660066"/>
          <w:sz w:val="24"/>
          <w:szCs w:val="24"/>
        </w:rPr>
      </w:pPr>
      <w:r w:rsidRPr="00902B8F">
        <w:rPr>
          <w:noProof/>
          <w:color w:val="66006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8.5pt;height:88.5pt">
            <v:imagedata r:id="rId6" o:title="шапка2"/>
          </v:shape>
        </w:pict>
      </w:r>
    </w:p>
    <w:tbl>
      <w:tblPr>
        <w:tblStyle w:val="a4"/>
        <w:tblpPr w:leftFromText="180" w:rightFromText="180" w:vertAnchor="text" w:tblpX="216" w:tblpY="1"/>
        <w:tblOverlap w:val="never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68"/>
        <w:gridCol w:w="283"/>
        <w:gridCol w:w="6413"/>
        <w:gridCol w:w="4394"/>
        <w:gridCol w:w="2376"/>
      </w:tblGrid>
      <w:tr w:rsidR="00C62F7C" w:rsidRPr="00CB1424" w:rsidTr="00CB1424">
        <w:tc>
          <w:tcPr>
            <w:tcW w:w="1668" w:type="dxa"/>
            <w:tcBorders>
              <w:bottom w:val="dashDotStroked" w:sz="24" w:space="0" w:color="auto"/>
            </w:tcBorders>
            <w:vAlign w:val="center"/>
          </w:tcPr>
          <w:p w:rsidR="00D05E2F" w:rsidRPr="00CB1424" w:rsidRDefault="00D05E2F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Время</w:t>
            </w:r>
          </w:p>
        </w:tc>
        <w:tc>
          <w:tcPr>
            <w:tcW w:w="11090" w:type="dxa"/>
            <w:gridSpan w:val="3"/>
            <w:tcBorders>
              <w:bottom w:val="dashDotStroked" w:sz="24" w:space="0" w:color="auto"/>
            </w:tcBorders>
            <w:vAlign w:val="center"/>
          </w:tcPr>
          <w:p w:rsidR="00D05E2F" w:rsidRPr="00CB1424" w:rsidRDefault="00D05E2F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Мероприятие</w:t>
            </w:r>
          </w:p>
        </w:tc>
        <w:tc>
          <w:tcPr>
            <w:tcW w:w="2376" w:type="dxa"/>
            <w:tcBorders>
              <w:bottom w:val="dashDotStroked" w:sz="24" w:space="0" w:color="auto"/>
            </w:tcBorders>
            <w:vAlign w:val="center"/>
          </w:tcPr>
          <w:p w:rsidR="00D05E2F" w:rsidRPr="00CB1424" w:rsidRDefault="00D05E2F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Аудитория</w:t>
            </w:r>
          </w:p>
        </w:tc>
      </w:tr>
      <w:tr w:rsidR="00C62F7C" w:rsidRPr="00CB1424" w:rsidTr="00CB1424">
        <w:trPr>
          <w:trHeight w:val="337"/>
        </w:trPr>
        <w:tc>
          <w:tcPr>
            <w:tcW w:w="16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D05E2F" w:rsidRPr="00CB1424" w:rsidRDefault="00D05E2F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0</w:t>
            </w:r>
            <w:r w:rsidR="00F37FE5"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9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00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 xml:space="preserve"> - 10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00</w:t>
            </w:r>
          </w:p>
        </w:tc>
        <w:tc>
          <w:tcPr>
            <w:tcW w:w="11090" w:type="dxa"/>
            <w:gridSpan w:val="3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D05E2F" w:rsidRPr="00CB1424" w:rsidRDefault="00D05E2F" w:rsidP="00CB1424">
            <w:pPr>
              <w:ind w:right="-5" w:firstLine="176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Заезд. Регистрация участников выставки-конкурса</w:t>
            </w:r>
            <w:bookmarkStart w:id="0" w:name="_GoBack"/>
            <w:bookmarkEnd w:id="0"/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.</w:t>
            </w:r>
            <w:r w:rsidR="00D41D11" w:rsidRPr="00CB1424">
              <w:rPr>
                <w:rFonts w:ascii="Candara" w:hAnsi="Candara"/>
                <w:color w:val="660066"/>
                <w:sz w:val="30"/>
                <w:szCs w:val="30"/>
              </w:rPr>
              <w:t xml:space="preserve"> </w:t>
            </w:r>
            <w:r w:rsidR="00044941" w:rsidRPr="00CB1424">
              <w:rPr>
                <w:rFonts w:ascii="Candara" w:hAnsi="Candara"/>
                <w:color w:val="660066"/>
                <w:sz w:val="30"/>
                <w:szCs w:val="30"/>
              </w:rPr>
              <w:t>Монтаж В</w:t>
            </w: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ыставки-конкурса.</w:t>
            </w:r>
          </w:p>
        </w:tc>
        <w:tc>
          <w:tcPr>
            <w:tcW w:w="23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D05E2F" w:rsidRPr="00CB1424" w:rsidRDefault="00597FE5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Фойе 2 этаж</w:t>
            </w:r>
          </w:p>
        </w:tc>
      </w:tr>
      <w:tr w:rsidR="00C62F7C" w:rsidRPr="00CB1424" w:rsidTr="00CB1424">
        <w:trPr>
          <w:trHeight w:val="385"/>
        </w:trPr>
        <w:tc>
          <w:tcPr>
            <w:tcW w:w="16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D05E2F" w:rsidRPr="00CB1424" w:rsidRDefault="00044941" w:rsidP="00CB1424">
            <w:pPr>
              <w:ind w:right="-6"/>
              <w:jc w:val="center"/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09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00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 xml:space="preserve"> - 10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00</w:t>
            </w:r>
          </w:p>
          <w:p w:rsidR="00044941" w:rsidRPr="00CB1424" w:rsidRDefault="00044941" w:rsidP="00CB1424">
            <w:pPr>
              <w:ind w:right="-6"/>
              <w:jc w:val="center"/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13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00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 xml:space="preserve"> - 15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00</w:t>
            </w:r>
          </w:p>
        </w:tc>
        <w:tc>
          <w:tcPr>
            <w:tcW w:w="11090" w:type="dxa"/>
            <w:gridSpan w:val="3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D05E2F" w:rsidRPr="00CB1424" w:rsidRDefault="00044941" w:rsidP="009D3DC7">
            <w:pPr>
              <w:tabs>
                <w:tab w:val="left" w:pos="192"/>
              </w:tabs>
              <w:ind w:right="-5" w:firstLine="176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Экскурсия по военной кафедре</w:t>
            </w:r>
          </w:p>
        </w:tc>
        <w:tc>
          <w:tcPr>
            <w:tcW w:w="23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D05E2F" w:rsidRPr="00CB1424" w:rsidRDefault="00044941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3 этаж</w:t>
            </w:r>
          </w:p>
        </w:tc>
      </w:tr>
      <w:tr w:rsidR="00044941" w:rsidRPr="00CB1424" w:rsidTr="00CB1424">
        <w:tc>
          <w:tcPr>
            <w:tcW w:w="16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906634" w:rsidRPr="00CB1424" w:rsidRDefault="00906634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09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00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 xml:space="preserve"> - 10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00</w:t>
            </w:r>
          </w:p>
          <w:p w:rsidR="00044941" w:rsidRPr="00CB1424" w:rsidRDefault="00906634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13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00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 xml:space="preserve"> - 15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00</w:t>
            </w:r>
          </w:p>
        </w:tc>
        <w:tc>
          <w:tcPr>
            <w:tcW w:w="11090" w:type="dxa"/>
            <w:gridSpan w:val="3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44941" w:rsidRPr="00CB1424" w:rsidRDefault="00906634" w:rsidP="009D3DC7">
            <w:pPr>
              <w:ind w:left="175" w:right="-5" w:firstLine="33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Экскурсия в научно-образовательную лабораторию «</w:t>
            </w:r>
            <w:proofErr w:type="spellStart"/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Дендроэкология</w:t>
            </w:r>
            <w:proofErr w:type="spellEnd"/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 xml:space="preserve"> и экологический мониторинг»</w:t>
            </w:r>
          </w:p>
        </w:tc>
        <w:tc>
          <w:tcPr>
            <w:tcW w:w="23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44941" w:rsidRPr="00CB1424" w:rsidRDefault="00906634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А101, А102, А103</w:t>
            </w:r>
          </w:p>
        </w:tc>
      </w:tr>
      <w:tr w:rsidR="00044941" w:rsidRPr="00CB1424" w:rsidTr="00CB1424">
        <w:tc>
          <w:tcPr>
            <w:tcW w:w="16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44941" w:rsidRPr="00CB1424" w:rsidRDefault="00044941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10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00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 xml:space="preserve"> – 10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30</w:t>
            </w:r>
          </w:p>
        </w:tc>
        <w:tc>
          <w:tcPr>
            <w:tcW w:w="11090" w:type="dxa"/>
            <w:gridSpan w:val="3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44941" w:rsidRPr="00CB1424" w:rsidRDefault="00044941" w:rsidP="00CB1424">
            <w:pPr>
              <w:ind w:right="-5" w:firstLine="176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Торжественное открытие Выставки-конкурса.</w:t>
            </w:r>
          </w:p>
        </w:tc>
        <w:tc>
          <w:tcPr>
            <w:tcW w:w="23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44941" w:rsidRPr="00CB1424" w:rsidRDefault="00044941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А221</w:t>
            </w:r>
          </w:p>
        </w:tc>
      </w:tr>
      <w:tr w:rsidR="00906634" w:rsidRPr="00CB1424" w:rsidTr="00CB1424">
        <w:tc>
          <w:tcPr>
            <w:tcW w:w="16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906634" w:rsidRPr="00CB1424" w:rsidRDefault="00906634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12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00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 xml:space="preserve"> – 15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00</w:t>
            </w:r>
          </w:p>
        </w:tc>
        <w:tc>
          <w:tcPr>
            <w:tcW w:w="11090" w:type="dxa"/>
            <w:gridSpan w:val="3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906634" w:rsidRPr="00CB1424" w:rsidRDefault="00906634" w:rsidP="009D3DC7">
            <w:pPr>
              <w:ind w:left="175" w:right="-5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Транслирование фильмов о ХТИ – филиале СФУ, научно-популярных фильмов, РЦДО, фильмов о техническом творчестве учащихся и других.</w:t>
            </w:r>
          </w:p>
        </w:tc>
        <w:tc>
          <w:tcPr>
            <w:tcW w:w="23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906634" w:rsidRPr="00CB1424" w:rsidRDefault="00906634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А221</w:t>
            </w:r>
          </w:p>
        </w:tc>
      </w:tr>
      <w:tr w:rsidR="00906634" w:rsidRPr="00CB1424" w:rsidTr="00CB1424">
        <w:trPr>
          <w:trHeight w:val="203"/>
        </w:trPr>
        <w:tc>
          <w:tcPr>
            <w:tcW w:w="1668" w:type="dxa"/>
            <w:vMerge w:val="restart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906634" w:rsidRPr="00CB1424" w:rsidRDefault="00906634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09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00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 xml:space="preserve"> – 15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00</w:t>
            </w:r>
          </w:p>
        </w:tc>
        <w:tc>
          <w:tcPr>
            <w:tcW w:w="11090" w:type="dxa"/>
            <w:gridSpan w:val="3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906634" w:rsidRPr="00CB1424" w:rsidRDefault="00906634" w:rsidP="00CB1424">
            <w:pPr>
              <w:ind w:right="-5" w:firstLine="176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Выставка-презентация детского технопарка «Кванториум «Хакасия»</w:t>
            </w:r>
            <w:r w:rsidR="00A25E05" w:rsidRPr="00CB1424">
              <w:rPr>
                <w:rFonts w:ascii="Candara" w:hAnsi="Candara"/>
                <w:color w:val="660066"/>
                <w:sz w:val="30"/>
                <w:szCs w:val="30"/>
              </w:rPr>
              <w:t>:</w:t>
            </w:r>
          </w:p>
        </w:tc>
        <w:tc>
          <w:tcPr>
            <w:tcW w:w="23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906634" w:rsidRPr="00CB1424" w:rsidRDefault="00906634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</w:p>
        </w:tc>
      </w:tr>
      <w:tr w:rsidR="00906634" w:rsidRPr="00CB1424" w:rsidTr="00CB1424">
        <w:trPr>
          <w:trHeight w:val="203"/>
        </w:trPr>
        <w:tc>
          <w:tcPr>
            <w:tcW w:w="1668" w:type="dxa"/>
            <w:vMerge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906634" w:rsidRPr="00CB1424" w:rsidRDefault="00906634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</w:p>
        </w:tc>
        <w:tc>
          <w:tcPr>
            <w:tcW w:w="11090" w:type="dxa"/>
            <w:gridSpan w:val="3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906634" w:rsidRPr="00CB1424" w:rsidRDefault="00906634" w:rsidP="00CB1424">
            <w:pPr>
              <w:ind w:right="-5" w:firstLine="176"/>
              <w:rPr>
                <w:rFonts w:ascii="Candara" w:hAnsi="Candara"/>
                <w:color w:val="660066"/>
                <w:sz w:val="30"/>
                <w:szCs w:val="30"/>
              </w:rPr>
            </w:pPr>
            <w:proofErr w:type="spellStart"/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Аэроквантум</w:t>
            </w:r>
            <w:proofErr w:type="spellEnd"/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 xml:space="preserve"> «Полет фантома в небе»</w:t>
            </w:r>
          </w:p>
        </w:tc>
        <w:tc>
          <w:tcPr>
            <w:tcW w:w="23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906634" w:rsidRPr="00CB1424" w:rsidRDefault="00906634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Спортзал № 1</w:t>
            </w:r>
          </w:p>
        </w:tc>
      </w:tr>
      <w:tr w:rsidR="00906634" w:rsidRPr="00CB1424" w:rsidTr="00CB1424">
        <w:trPr>
          <w:trHeight w:val="200"/>
        </w:trPr>
        <w:tc>
          <w:tcPr>
            <w:tcW w:w="1668" w:type="dxa"/>
            <w:vMerge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906634" w:rsidRPr="00CB1424" w:rsidRDefault="00906634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</w:p>
        </w:tc>
        <w:tc>
          <w:tcPr>
            <w:tcW w:w="11090" w:type="dxa"/>
            <w:gridSpan w:val="3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906634" w:rsidRPr="00CB1424" w:rsidRDefault="00906634" w:rsidP="00CB1424">
            <w:pPr>
              <w:pStyle w:val="a3"/>
              <w:tabs>
                <w:tab w:val="left" w:pos="443"/>
              </w:tabs>
              <w:ind w:left="176" w:right="-5"/>
              <w:rPr>
                <w:rFonts w:ascii="Candara" w:hAnsi="Candara"/>
                <w:color w:val="660066"/>
                <w:sz w:val="30"/>
                <w:szCs w:val="30"/>
              </w:rPr>
            </w:pPr>
            <w:proofErr w:type="spellStart"/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Биоквантум</w:t>
            </w:r>
            <w:proofErr w:type="spellEnd"/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 xml:space="preserve"> «Невидимый мир микроорганизмов и увлекательные опыты»</w:t>
            </w:r>
          </w:p>
        </w:tc>
        <w:tc>
          <w:tcPr>
            <w:tcW w:w="23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906634" w:rsidRPr="00CB1424" w:rsidRDefault="00597FE5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Фойе 2 этаж</w:t>
            </w:r>
          </w:p>
        </w:tc>
      </w:tr>
      <w:tr w:rsidR="00906634" w:rsidRPr="00CB1424" w:rsidTr="00CB1424">
        <w:trPr>
          <w:trHeight w:val="200"/>
        </w:trPr>
        <w:tc>
          <w:tcPr>
            <w:tcW w:w="1668" w:type="dxa"/>
            <w:vMerge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906634" w:rsidRPr="00CB1424" w:rsidRDefault="00906634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</w:p>
        </w:tc>
        <w:tc>
          <w:tcPr>
            <w:tcW w:w="11090" w:type="dxa"/>
            <w:gridSpan w:val="3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906634" w:rsidRPr="00CB1424" w:rsidRDefault="00906634" w:rsidP="00CB1424">
            <w:pPr>
              <w:tabs>
                <w:tab w:val="left" w:pos="443"/>
              </w:tabs>
              <w:ind w:right="-5" w:firstLine="176"/>
              <w:rPr>
                <w:rFonts w:ascii="Candara" w:hAnsi="Candara"/>
                <w:color w:val="660066"/>
                <w:sz w:val="30"/>
                <w:szCs w:val="30"/>
              </w:rPr>
            </w:pPr>
            <w:proofErr w:type="spellStart"/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Геоквантум</w:t>
            </w:r>
            <w:proofErr w:type="spellEnd"/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 xml:space="preserve"> </w:t>
            </w:r>
            <w:r w:rsidR="00597FE5" w:rsidRPr="00CB1424">
              <w:rPr>
                <w:rFonts w:ascii="Candara" w:hAnsi="Candara"/>
                <w:color w:val="660066"/>
                <w:sz w:val="30"/>
                <w:szCs w:val="30"/>
              </w:rPr>
              <w:t xml:space="preserve">«Знакомство с </w:t>
            </w:r>
            <w:proofErr w:type="spellStart"/>
            <w:r w:rsidR="00597FE5" w:rsidRPr="00CB1424">
              <w:rPr>
                <w:rFonts w:ascii="Candara" w:hAnsi="Candara"/>
                <w:color w:val="660066"/>
                <w:sz w:val="30"/>
                <w:szCs w:val="30"/>
              </w:rPr>
              <w:t>гео-проектами</w:t>
            </w:r>
            <w:proofErr w:type="spellEnd"/>
            <w:r w:rsidR="00597FE5" w:rsidRPr="00CB1424">
              <w:rPr>
                <w:rFonts w:ascii="Candara" w:hAnsi="Candara"/>
                <w:color w:val="660066"/>
                <w:sz w:val="30"/>
                <w:szCs w:val="30"/>
              </w:rPr>
              <w:t>»</w:t>
            </w:r>
          </w:p>
        </w:tc>
        <w:tc>
          <w:tcPr>
            <w:tcW w:w="23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906634" w:rsidRPr="00CB1424" w:rsidRDefault="00597FE5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Фойе 1 этаж</w:t>
            </w:r>
          </w:p>
        </w:tc>
      </w:tr>
      <w:tr w:rsidR="00597FE5" w:rsidRPr="00CB1424" w:rsidTr="00CB1424">
        <w:trPr>
          <w:trHeight w:val="200"/>
        </w:trPr>
        <w:tc>
          <w:tcPr>
            <w:tcW w:w="1668" w:type="dxa"/>
            <w:vMerge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597FE5" w:rsidRPr="00CB1424" w:rsidRDefault="00597FE5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</w:p>
        </w:tc>
        <w:tc>
          <w:tcPr>
            <w:tcW w:w="11090" w:type="dxa"/>
            <w:gridSpan w:val="3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597FE5" w:rsidRPr="00CB1424" w:rsidRDefault="00597FE5" w:rsidP="00CB1424">
            <w:pPr>
              <w:ind w:right="-5" w:firstLine="176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Мастер-класс по виртуальной реальности «Виртуальный мир»</w:t>
            </w:r>
          </w:p>
        </w:tc>
        <w:tc>
          <w:tcPr>
            <w:tcW w:w="23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597FE5" w:rsidRPr="00CB1424" w:rsidRDefault="00597FE5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А223</w:t>
            </w:r>
          </w:p>
        </w:tc>
      </w:tr>
      <w:tr w:rsidR="00A25E05" w:rsidRPr="00CB1424" w:rsidTr="00CB1424">
        <w:trPr>
          <w:trHeight w:val="200"/>
        </w:trPr>
        <w:tc>
          <w:tcPr>
            <w:tcW w:w="1668" w:type="dxa"/>
            <w:vMerge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25E05" w:rsidRPr="00CB1424" w:rsidRDefault="00A25E05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</w:p>
        </w:tc>
        <w:tc>
          <w:tcPr>
            <w:tcW w:w="11090" w:type="dxa"/>
            <w:gridSpan w:val="3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25E05" w:rsidRPr="00CB1424" w:rsidRDefault="00A25E05" w:rsidP="00CB1424">
            <w:pPr>
              <w:ind w:right="-5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 xml:space="preserve">    </w:t>
            </w:r>
            <w:proofErr w:type="spellStart"/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Хайтек-цех</w:t>
            </w:r>
            <w:proofErr w:type="spellEnd"/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 xml:space="preserve"> «3D погружение», мастер-класс по промышленному дизайну</w:t>
            </w:r>
          </w:p>
        </w:tc>
        <w:tc>
          <w:tcPr>
            <w:tcW w:w="23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25E05" w:rsidRPr="00CB1424" w:rsidRDefault="00A25E05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Фойе 2 этаж</w:t>
            </w:r>
          </w:p>
        </w:tc>
      </w:tr>
      <w:tr w:rsidR="00A25E05" w:rsidRPr="00CB1424" w:rsidTr="00CB1424">
        <w:trPr>
          <w:trHeight w:val="200"/>
        </w:trPr>
        <w:tc>
          <w:tcPr>
            <w:tcW w:w="1668" w:type="dxa"/>
            <w:vMerge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25E05" w:rsidRPr="00CB1424" w:rsidRDefault="00A25E05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</w:p>
        </w:tc>
        <w:tc>
          <w:tcPr>
            <w:tcW w:w="11090" w:type="dxa"/>
            <w:gridSpan w:val="3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25E05" w:rsidRPr="00CB1424" w:rsidRDefault="00A25E05" w:rsidP="00CB1424">
            <w:pPr>
              <w:ind w:right="-5" w:firstLine="176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Выставка достижений кафедр</w:t>
            </w:r>
          </w:p>
        </w:tc>
        <w:tc>
          <w:tcPr>
            <w:tcW w:w="23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25E05" w:rsidRPr="00CB1424" w:rsidRDefault="00A25E05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Фойе 2 этаж</w:t>
            </w:r>
          </w:p>
        </w:tc>
      </w:tr>
      <w:tr w:rsidR="00A25E05" w:rsidRPr="00CB1424" w:rsidTr="00CB1424">
        <w:trPr>
          <w:trHeight w:val="200"/>
        </w:trPr>
        <w:tc>
          <w:tcPr>
            <w:tcW w:w="1668" w:type="dxa"/>
            <w:vMerge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25E05" w:rsidRPr="00CB1424" w:rsidRDefault="00A25E05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</w:p>
        </w:tc>
        <w:tc>
          <w:tcPr>
            <w:tcW w:w="11090" w:type="dxa"/>
            <w:gridSpan w:val="3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25E05" w:rsidRPr="00CB1424" w:rsidRDefault="00A25E05" w:rsidP="00CB1424">
            <w:pPr>
              <w:ind w:right="-5" w:firstLine="176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Работа тематической площадки военной кафедры</w:t>
            </w:r>
          </w:p>
        </w:tc>
        <w:tc>
          <w:tcPr>
            <w:tcW w:w="23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25E05" w:rsidRPr="00CB1424" w:rsidRDefault="00A25E05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Фойе 2 этаж</w:t>
            </w:r>
          </w:p>
        </w:tc>
      </w:tr>
      <w:tr w:rsidR="00A25E05" w:rsidRPr="00CB1424" w:rsidTr="00CB1424">
        <w:trPr>
          <w:trHeight w:val="200"/>
        </w:trPr>
        <w:tc>
          <w:tcPr>
            <w:tcW w:w="1668" w:type="dxa"/>
            <w:vMerge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25E05" w:rsidRPr="00CB1424" w:rsidRDefault="00A25E05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</w:p>
        </w:tc>
        <w:tc>
          <w:tcPr>
            <w:tcW w:w="11090" w:type="dxa"/>
            <w:gridSpan w:val="3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25E05" w:rsidRPr="00CB1424" w:rsidRDefault="00A25E05" w:rsidP="00CB1424">
            <w:pPr>
              <w:ind w:right="-5" w:firstLine="176"/>
              <w:rPr>
                <w:rFonts w:ascii="Candara" w:hAnsi="Candara"/>
                <w:color w:val="660066"/>
                <w:sz w:val="30"/>
                <w:szCs w:val="30"/>
              </w:rPr>
            </w:pPr>
            <w:proofErr w:type="spellStart"/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Профтестирование</w:t>
            </w:r>
            <w:proofErr w:type="spellEnd"/>
          </w:p>
        </w:tc>
        <w:tc>
          <w:tcPr>
            <w:tcW w:w="23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25E05" w:rsidRPr="00CB1424" w:rsidRDefault="00A25E05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А105, А106</w:t>
            </w:r>
          </w:p>
        </w:tc>
      </w:tr>
      <w:tr w:rsidR="00A25E05" w:rsidRPr="00CB1424" w:rsidTr="00CB1424">
        <w:trPr>
          <w:trHeight w:val="200"/>
        </w:trPr>
        <w:tc>
          <w:tcPr>
            <w:tcW w:w="1668" w:type="dxa"/>
            <w:vMerge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25E05" w:rsidRPr="00CB1424" w:rsidRDefault="00A25E05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</w:p>
        </w:tc>
        <w:tc>
          <w:tcPr>
            <w:tcW w:w="11090" w:type="dxa"/>
            <w:gridSpan w:val="3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25E05" w:rsidRPr="00CB1424" w:rsidRDefault="00A25E05" w:rsidP="00CB1424">
            <w:pPr>
              <w:ind w:right="-5" w:firstLine="176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Работа справочно-информационной службы</w:t>
            </w:r>
          </w:p>
        </w:tc>
        <w:tc>
          <w:tcPr>
            <w:tcW w:w="23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25E05" w:rsidRPr="00CB1424" w:rsidRDefault="00F869D8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Фойе 2 этажа</w:t>
            </w:r>
          </w:p>
        </w:tc>
      </w:tr>
      <w:tr w:rsidR="00A25E05" w:rsidRPr="00CB1424" w:rsidTr="00CB1424">
        <w:trPr>
          <w:trHeight w:val="200"/>
        </w:trPr>
        <w:tc>
          <w:tcPr>
            <w:tcW w:w="1668" w:type="dxa"/>
            <w:vMerge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25E05" w:rsidRPr="00CB1424" w:rsidRDefault="00A25E05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</w:p>
        </w:tc>
        <w:tc>
          <w:tcPr>
            <w:tcW w:w="11090" w:type="dxa"/>
            <w:gridSpan w:val="3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25E05" w:rsidRPr="00CB1424" w:rsidRDefault="00F869D8" w:rsidP="00CB1424">
            <w:pPr>
              <w:ind w:right="-5" w:firstLine="176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Работа центра подготовки юного инженера</w:t>
            </w:r>
          </w:p>
        </w:tc>
        <w:tc>
          <w:tcPr>
            <w:tcW w:w="23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A25E05" w:rsidRPr="00CB1424" w:rsidRDefault="00F869D8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Фойе 2 этаж</w:t>
            </w:r>
          </w:p>
        </w:tc>
      </w:tr>
      <w:tr w:rsidR="00F869D8" w:rsidRPr="00CB1424" w:rsidTr="00CB1424">
        <w:trPr>
          <w:trHeight w:val="200"/>
        </w:trPr>
        <w:tc>
          <w:tcPr>
            <w:tcW w:w="1668" w:type="dxa"/>
            <w:vMerge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F869D8" w:rsidRPr="00CB1424" w:rsidRDefault="00F869D8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</w:p>
        </w:tc>
        <w:tc>
          <w:tcPr>
            <w:tcW w:w="11090" w:type="dxa"/>
            <w:gridSpan w:val="3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F869D8" w:rsidRPr="00CB1424" w:rsidRDefault="00F869D8" w:rsidP="00CB1424">
            <w:pPr>
              <w:ind w:right="-5" w:firstLine="176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Работа информационных столов по направлениям подготовки, специальности</w:t>
            </w:r>
          </w:p>
        </w:tc>
        <w:tc>
          <w:tcPr>
            <w:tcW w:w="23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F869D8" w:rsidRPr="00CB1424" w:rsidRDefault="00F869D8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2 этаж</w:t>
            </w:r>
          </w:p>
        </w:tc>
      </w:tr>
      <w:tr w:rsidR="00F869D8" w:rsidRPr="00CB1424" w:rsidTr="00CB1424">
        <w:trPr>
          <w:trHeight w:val="200"/>
        </w:trPr>
        <w:tc>
          <w:tcPr>
            <w:tcW w:w="16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F869D8" w:rsidRPr="00CB1424" w:rsidRDefault="00F869D8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08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00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 xml:space="preserve"> – 16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00</w:t>
            </w:r>
          </w:p>
        </w:tc>
        <w:tc>
          <w:tcPr>
            <w:tcW w:w="11090" w:type="dxa"/>
            <w:gridSpan w:val="3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F869D8" w:rsidRPr="00CB1424" w:rsidRDefault="00F869D8" w:rsidP="00CB1424">
            <w:pPr>
              <w:ind w:right="-5" w:firstLine="176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Работа столовой</w:t>
            </w:r>
          </w:p>
        </w:tc>
        <w:tc>
          <w:tcPr>
            <w:tcW w:w="23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F869D8" w:rsidRPr="00CB1424" w:rsidRDefault="00F869D8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1 этаж</w:t>
            </w:r>
          </w:p>
        </w:tc>
      </w:tr>
      <w:tr w:rsidR="00F869D8" w:rsidRPr="00CB1424" w:rsidTr="00CB1424">
        <w:trPr>
          <w:trHeight w:val="200"/>
        </w:trPr>
        <w:tc>
          <w:tcPr>
            <w:tcW w:w="1668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F869D8" w:rsidRPr="00CB1424" w:rsidRDefault="000730FA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12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00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 xml:space="preserve"> – 15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00</w:t>
            </w:r>
          </w:p>
        </w:tc>
        <w:tc>
          <w:tcPr>
            <w:tcW w:w="11090" w:type="dxa"/>
            <w:gridSpan w:val="3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F869D8" w:rsidRPr="00CB1424" w:rsidRDefault="000730FA" w:rsidP="00CB1424">
            <w:pPr>
              <w:ind w:right="-5" w:firstLine="176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Работа игровых площадок</w:t>
            </w:r>
          </w:p>
        </w:tc>
        <w:tc>
          <w:tcPr>
            <w:tcW w:w="2376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F869D8" w:rsidRPr="00CB1424" w:rsidRDefault="000730FA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А230</w:t>
            </w:r>
          </w:p>
        </w:tc>
      </w:tr>
      <w:tr w:rsidR="00F869D8" w:rsidRPr="00CB1424" w:rsidTr="00CB1424">
        <w:tc>
          <w:tcPr>
            <w:tcW w:w="1668" w:type="dxa"/>
            <w:tcBorders>
              <w:top w:val="nil"/>
            </w:tcBorders>
            <w:vAlign w:val="center"/>
          </w:tcPr>
          <w:p w:rsidR="00F869D8" w:rsidRPr="00CB1424" w:rsidRDefault="00F869D8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10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30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 xml:space="preserve"> – 1</w:t>
            </w:r>
            <w:r w:rsidR="00266505"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5</w:t>
            </w:r>
            <w:r w:rsidR="00266505"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</w:t>
            </w:r>
          </w:p>
        </w:tc>
        <w:tc>
          <w:tcPr>
            <w:tcW w:w="11090" w:type="dxa"/>
            <w:gridSpan w:val="3"/>
            <w:tcBorders>
              <w:top w:val="nil"/>
            </w:tcBorders>
            <w:vAlign w:val="center"/>
          </w:tcPr>
          <w:p w:rsidR="00F869D8" w:rsidRPr="00CB1424" w:rsidRDefault="00F869D8" w:rsidP="00CB1424">
            <w:pPr>
              <w:ind w:right="-5" w:firstLine="176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Работа разделов экспозиции  выставки-конкурса по номинациям</w:t>
            </w:r>
          </w:p>
        </w:tc>
        <w:tc>
          <w:tcPr>
            <w:tcW w:w="2376" w:type="dxa"/>
            <w:tcBorders>
              <w:top w:val="nil"/>
            </w:tcBorders>
            <w:vAlign w:val="center"/>
          </w:tcPr>
          <w:p w:rsidR="00F869D8" w:rsidRPr="00CB1424" w:rsidRDefault="00F869D8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</w:p>
        </w:tc>
      </w:tr>
      <w:tr w:rsidR="00F869D8" w:rsidRPr="00CB1424" w:rsidTr="00CB1424">
        <w:tblPrEx>
          <w:tblBorders>
            <w:bottom w:val="dashDotStroked" w:sz="24" w:space="0" w:color="auto"/>
            <w:insideH w:val="dashDotStroked" w:sz="24" w:space="0" w:color="auto"/>
          </w:tblBorders>
        </w:tblPrEx>
        <w:tc>
          <w:tcPr>
            <w:tcW w:w="1668" w:type="dxa"/>
            <w:vAlign w:val="center"/>
          </w:tcPr>
          <w:p w:rsidR="00F869D8" w:rsidRPr="00CB1424" w:rsidRDefault="00F869D8" w:rsidP="00CB1424">
            <w:pPr>
              <w:ind w:right="-5"/>
              <w:jc w:val="center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noProof/>
                <w:color w:val="660066"/>
                <w:sz w:val="30"/>
                <w:szCs w:val="30"/>
              </w:rPr>
              <w:drawing>
                <wp:inline distT="0" distB="0" distL="0" distR="0">
                  <wp:extent cx="492756" cy="333955"/>
                  <wp:effectExtent l="0" t="0" r="3175" b="9525"/>
                  <wp:docPr id="3" name="Рисунок 3" descr="D:\Documents\технотворчество хакасии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технотворчество хакасии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9" cy="336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0" w:type="dxa"/>
            <w:gridSpan w:val="3"/>
            <w:vAlign w:val="center"/>
          </w:tcPr>
          <w:p w:rsidR="0085138E" w:rsidRPr="00CB1424" w:rsidRDefault="0085138E" w:rsidP="00CB1424">
            <w:pPr>
              <w:pStyle w:val="a3"/>
              <w:numPr>
                <w:ilvl w:val="0"/>
                <w:numId w:val="1"/>
              </w:numPr>
              <w:tabs>
                <w:tab w:val="left" w:pos="413"/>
              </w:tabs>
              <w:ind w:left="34" w:right="-5" w:firstLine="142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Электроприборы</w:t>
            </w:r>
          </w:p>
          <w:p w:rsidR="00F869D8" w:rsidRPr="00CB1424" w:rsidRDefault="00F869D8" w:rsidP="00CB1424">
            <w:pPr>
              <w:pStyle w:val="a3"/>
              <w:numPr>
                <w:ilvl w:val="0"/>
                <w:numId w:val="1"/>
              </w:numPr>
              <w:tabs>
                <w:tab w:val="left" w:pos="413"/>
              </w:tabs>
              <w:ind w:left="34" w:right="-5" w:firstLine="142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Энергосберегающие технологии</w:t>
            </w:r>
          </w:p>
        </w:tc>
        <w:tc>
          <w:tcPr>
            <w:tcW w:w="2376" w:type="dxa"/>
            <w:vAlign w:val="center"/>
          </w:tcPr>
          <w:p w:rsidR="00F869D8" w:rsidRPr="00CB1424" w:rsidRDefault="00F869D8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А</w:t>
            </w:r>
            <w:r w:rsidR="0085138E"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224</w:t>
            </w:r>
          </w:p>
        </w:tc>
      </w:tr>
      <w:tr w:rsidR="00F869D8" w:rsidRPr="00CB1424" w:rsidTr="00CB1424">
        <w:tblPrEx>
          <w:tblBorders>
            <w:bottom w:val="dashDotStroked" w:sz="24" w:space="0" w:color="auto"/>
            <w:insideH w:val="dashDotStroked" w:sz="24" w:space="0" w:color="auto"/>
          </w:tblBorders>
        </w:tblPrEx>
        <w:tc>
          <w:tcPr>
            <w:tcW w:w="1668" w:type="dxa"/>
            <w:vAlign w:val="center"/>
          </w:tcPr>
          <w:p w:rsidR="00F869D8" w:rsidRPr="00CB1424" w:rsidRDefault="00F869D8" w:rsidP="00CB1424">
            <w:pPr>
              <w:ind w:right="-5"/>
              <w:jc w:val="center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noProof/>
                <w:color w:val="660066"/>
                <w:sz w:val="30"/>
                <w:szCs w:val="30"/>
              </w:rPr>
              <w:drawing>
                <wp:inline distT="0" distB="0" distL="0" distR="0">
                  <wp:extent cx="375843" cy="272118"/>
                  <wp:effectExtent l="0" t="0" r="5715" b="0"/>
                  <wp:docPr id="9" name="Рисунок 9" descr="http://i00.i.aliimg.com/wsphoto/v0/1098935804/-font-b-Ship-b-font-model-font-b-sailing-b-font-boat-font-b-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00.i.aliimg.com/wsphoto/v0/1098935804/-font-b-Ship-b-font-model-font-b-sailing-b-font-boat-font-b-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12" cy="27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0" w:type="dxa"/>
            <w:gridSpan w:val="3"/>
            <w:vAlign w:val="center"/>
          </w:tcPr>
          <w:p w:rsidR="00F869D8" w:rsidRPr="00CB1424" w:rsidRDefault="00F869D8" w:rsidP="00CB1424">
            <w:pPr>
              <w:pStyle w:val="a3"/>
              <w:numPr>
                <w:ilvl w:val="0"/>
                <w:numId w:val="1"/>
              </w:numPr>
              <w:tabs>
                <w:tab w:val="left" w:pos="413"/>
              </w:tabs>
              <w:ind w:left="34" w:right="-5" w:firstLine="142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Начальное техническое моделирование</w:t>
            </w:r>
          </w:p>
          <w:p w:rsidR="00F869D8" w:rsidRPr="00CB1424" w:rsidRDefault="00F869D8" w:rsidP="00CB1424">
            <w:pPr>
              <w:pStyle w:val="a3"/>
              <w:numPr>
                <w:ilvl w:val="0"/>
                <w:numId w:val="1"/>
              </w:numPr>
              <w:tabs>
                <w:tab w:val="left" w:pos="413"/>
              </w:tabs>
              <w:ind w:left="34" w:right="-5" w:firstLine="142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«Учимся, играя»</w:t>
            </w:r>
          </w:p>
        </w:tc>
        <w:tc>
          <w:tcPr>
            <w:tcW w:w="2376" w:type="dxa"/>
            <w:vAlign w:val="center"/>
          </w:tcPr>
          <w:p w:rsidR="00F869D8" w:rsidRPr="00CB1424" w:rsidRDefault="00F869D8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А2</w:t>
            </w:r>
            <w:r w:rsidR="0085138E"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15</w:t>
            </w:r>
          </w:p>
        </w:tc>
      </w:tr>
      <w:tr w:rsidR="00F869D8" w:rsidRPr="00CB1424" w:rsidTr="00CB1424">
        <w:tblPrEx>
          <w:tblBorders>
            <w:bottom w:val="dashDotStroked" w:sz="24" w:space="0" w:color="auto"/>
            <w:insideH w:val="dashDotStroked" w:sz="24" w:space="0" w:color="auto"/>
          </w:tblBorders>
        </w:tblPrEx>
        <w:tc>
          <w:tcPr>
            <w:tcW w:w="1668" w:type="dxa"/>
            <w:vAlign w:val="center"/>
          </w:tcPr>
          <w:p w:rsidR="00F869D8" w:rsidRPr="00CB1424" w:rsidRDefault="00F869D8" w:rsidP="00CB1424">
            <w:pPr>
              <w:ind w:right="-5"/>
              <w:jc w:val="center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noProof/>
                <w:color w:val="660066"/>
                <w:sz w:val="30"/>
                <w:szCs w:val="30"/>
              </w:rPr>
              <w:drawing>
                <wp:inline distT="0" distB="0" distL="0" distR="0">
                  <wp:extent cx="459105" cy="382898"/>
                  <wp:effectExtent l="0" t="0" r="0" b="0"/>
                  <wp:docPr id="10" name="Рисунок 10" descr="http://golosukraine.com/media/publications/Untitled-5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olosukraine.com/media/publications/Untitled-5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6584" cy="397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0" w:type="dxa"/>
            <w:gridSpan w:val="3"/>
            <w:vAlign w:val="center"/>
          </w:tcPr>
          <w:p w:rsidR="00F869D8" w:rsidRPr="00CB1424" w:rsidRDefault="00F869D8" w:rsidP="00CB1424">
            <w:pPr>
              <w:pStyle w:val="a3"/>
              <w:numPr>
                <w:ilvl w:val="0"/>
                <w:numId w:val="1"/>
              </w:numPr>
              <w:tabs>
                <w:tab w:val="left" w:pos="413"/>
              </w:tabs>
              <w:ind w:left="34" w:right="-5" w:firstLine="142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Измерительные приборы</w:t>
            </w:r>
          </w:p>
          <w:p w:rsidR="00F869D8" w:rsidRPr="00CB1424" w:rsidRDefault="00F869D8" w:rsidP="00CB1424">
            <w:pPr>
              <w:pStyle w:val="a3"/>
              <w:numPr>
                <w:ilvl w:val="0"/>
                <w:numId w:val="1"/>
              </w:numPr>
              <w:tabs>
                <w:tab w:val="left" w:pos="413"/>
              </w:tabs>
              <w:ind w:left="34" w:right="-5" w:firstLine="142"/>
              <w:rPr>
                <w:rFonts w:ascii="Candara" w:hAnsi="Candara"/>
                <w:color w:val="660066"/>
                <w:sz w:val="30"/>
                <w:szCs w:val="30"/>
              </w:rPr>
            </w:pPr>
            <w:proofErr w:type="spellStart"/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Звукоусилительная</w:t>
            </w:r>
            <w:proofErr w:type="spellEnd"/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 xml:space="preserve"> техника и электронные музыкальные инструменты</w:t>
            </w:r>
          </w:p>
          <w:p w:rsidR="00F869D8" w:rsidRPr="00CB1424" w:rsidRDefault="00F869D8" w:rsidP="00CB1424">
            <w:pPr>
              <w:pStyle w:val="a3"/>
              <w:numPr>
                <w:ilvl w:val="0"/>
                <w:numId w:val="1"/>
              </w:numPr>
              <w:tabs>
                <w:tab w:val="left" w:pos="413"/>
              </w:tabs>
              <w:ind w:left="34" w:right="-5" w:firstLine="142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Техника для радиосвязи и радиовещания</w:t>
            </w:r>
          </w:p>
        </w:tc>
        <w:tc>
          <w:tcPr>
            <w:tcW w:w="2376" w:type="dxa"/>
            <w:vAlign w:val="center"/>
          </w:tcPr>
          <w:p w:rsidR="00F869D8" w:rsidRPr="00CB1424" w:rsidRDefault="00F869D8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А22</w:t>
            </w:r>
            <w:r w:rsidR="0085138E"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9</w:t>
            </w:r>
          </w:p>
        </w:tc>
      </w:tr>
      <w:tr w:rsidR="00F869D8" w:rsidRPr="00CB1424" w:rsidTr="00CB1424">
        <w:tblPrEx>
          <w:tblBorders>
            <w:bottom w:val="dashDotStroked" w:sz="24" w:space="0" w:color="auto"/>
            <w:insideH w:val="dashDotStroked" w:sz="24" w:space="0" w:color="auto"/>
          </w:tblBorders>
        </w:tblPrEx>
        <w:tc>
          <w:tcPr>
            <w:tcW w:w="1668" w:type="dxa"/>
            <w:vAlign w:val="center"/>
          </w:tcPr>
          <w:p w:rsidR="0085138E" w:rsidRPr="00CB1424" w:rsidRDefault="00F869D8" w:rsidP="00CB1424">
            <w:pPr>
              <w:ind w:right="-5"/>
              <w:jc w:val="center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noProof/>
                <w:color w:val="660066"/>
                <w:sz w:val="30"/>
                <w:szCs w:val="30"/>
              </w:rPr>
              <w:drawing>
                <wp:inline distT="0" distB="0" distL="0" distR="0">
                  <wp:extent cx="490473" cy="348270"/>
                  <wp:effectExtent l="0" t="0" r="5080" b="0"/>
                  <wp:docPr id="11" name="Рисунок 11" descr="http://ecx.images-amazon.com/images/I/81hfajXkjW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cx.images-amazon.com/images/I/81hfajXkjW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25" cy="350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0" w:type="dxa"/>
            <w:gridSpan w:val="3"/>
            <w:vAlign w:val="center"/>
          </w:tcPr>
          <w:p w:rsidR="0085138E" w:rsidRPr="00CB1424" w:rsidRDefault="0085138E" w:rsidP="00CB1424">
            <w:pPr>
              <w:tabs>
                <w:tab w:val="left" w:pos="413"/>
              </w:tabs>
              <w:ind w:right="-5"/>
              <w:rPr>
                <w:rFonts w:ascii="Candara" w:hAnsi="Candara"/>
                <w:color w:val="660066"/>
                <w:sz w:val="30"/>
                <w:szCs w:val="30"/>
              </w:rPr>
            </w:pPr>
          </w:p>
          <w:p w:rsidR="00F869D8" w:rsidRPr="00CB1424" w:rsidRDefault="00F869D8" w:rsidP="00CB1424">
            <w:pPr>
              <w:pStyle w:val="a3"/>
              <w:numPr>
                <w:ilvl w:val="0"/>
                <w:numId w:val="1"/>
              </w:numPr>
              <w:tabs>
                <w:tab w:val="left" w:pos="413"/>
              </w:tabs>
              <w:ind w:left="34" w:right="-5" w:firstLine="142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Строительство</w:t>
            </w:r>
          </w:p>
          <w:p w:rsidR="00F869D8" w:rsidRPr="00CB1424" w:rsidRDefault="00F869D8" w:rsidP="00CB1424">
            <w:pPr>
              <w:tabs>
                <w:tab w:val="left" w:pos="413"/>
              </w:tabs>
              <w:ind w:right="-5"/>
              <w:rPr>
                <w:rFonts w:ascii="Candara" w:hAnsi="Candara"/>
                <w:color w:val="660066"/>
                <w:sz w:val="30"/>
                <w:szCs w:val="30"/>
              </w:rPr>
            </w:pPr>
          </w:p>
        </w:tc>
        <w:tc>
          <w:tcPr>
            <w:tcW w:w="2376" w:type="dxa"/>
            <w:vAlign w:val="center"/>
          </w:tcPr>
          <w:p w:rsidR="00F869D8" w:rsidRPr="00CB1424" w:rsidRDefault="00F869D8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А2</w:t>
            </w:r>
            <w:r w:rsidR="0085138E"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27</w:t>
            </w:r>
          </w:p>
        </w:tc>
      </w:tr>
      <w:tr w:rsidR="00F869D8" w:rsidRPr="00CB1424" w:rsidTr="00CB1424">
        <w:tblPrEx>
          <w:tblBorders>
            <w:bottom w:val="dashDotStroked" w:sz="24" w:space="0" w:color="auto"/>
            <w:insideH w:val="dashDotStroked" w:sz="24" w:space="0" w:color="auto"/>
          </w:tblBorders>
        </w:tblPrEx>
        <w:tc>
          <w:tcPr>
            <w:tcW w:w="1668" w:type="dxa"/>
            <w:vAlign w:val="center"/>
          </w:tcPr>
          <w:p w:rsidR="00F869D8" w:rsidRPr="00CB1424" w:rsidRDefault="00F869D8" w:rsidP="00CB1424">
            <w:pPr>
              <w:ind w:right="-5"/>
              <w:jc w:val="center"/>
              <w:rPr>
                <w:noProof/>
                <w:color w:val="660066"/>
                <w:sz w:val="30"/>
                <w:szCs w:val="30"/>
              </w:rPr>
            </w:pPr>
            <w:r w:rsidRPr="00CB1424">
              <w:rPr>
                <w:noProof/>
                <w:color w:val="660066"/>
                <w:sz w:val="30"/>
                <w:szCs w:val="30"/>
              </w:rPr>
              <w:drawing>
                <wp:inline distT="0" distB="0" distL="0" distR="0">
                  <wp:extent cx="636104" cy="368487"/>
                  <wp:effectExtent l="0" t="0" r="0" b="0"/>
                  <wp:docPr id="15" name="Рисунок 15" descr="http://stankolife.nichost.ru/images/cms/data/RAZREZNYE/noshovochnye/vsh-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nkolife.nichost.ru/images/cms/data/RAZREZNYE/noshovochnye/vsh-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91" cy="36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0" w:type="dxa"/>
            <w:gridSpan w:val="3"/>
            <w:vAlign w:val="center"/>
          </w:tcPr>
          <w:p w:rsidR="00F869D8" w:rsidRPr="00CB1424" w:rsidRDefault="00F869D8" w:rsidP="00CB1424">
            <w:pPr>
              <w:pStyle w:val="a3"/>
              <w:numPr>
                <w:ilvl w:val="0"/>
                <w:numId w:val="1"/>
              </w:numPr>
              <w:tabs>
                <w:tab w:val="left" w:pos="413"/>
              </w:tabs>
              <w:ind w:left="34" w:right="-5" w:firstLine="142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Станки, машины и другие технические устройства</w:t>
            </w:r>
          </w:p>
        </w:tc>
        <w:tc>
          <w:tcPr>
            <w:tcW w:w="2376" w:type="dxa"/>
            <w:vAlign w:val="center"/>
          </w:tcPr>
          <w:p w:rsidR="00F869D8" w:rsidRPr="00CB1424" w:rsidRDefault="00F869D8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А111</w:t>
            </w:r>
          </w:p>
        </w:tc>
      </w:tr>
      <w:tr w:rsidR="00F869D8" w:rsidRPr="00CB1424" w:rsidTr="00CB1424">
        <w:tblPrEx>
          <w:tblBorders>
            <w:bottom w:val="dashDotStroked" w:sz="24" w:space="0" w:color="auto"/>
            <w:insideH w:val="dashDotStroked" w:sz="24" w:space="0" w:color="auto"/>
          </w:tblBorders>
        </w:tblPrEx>
        <w:tc>
          <w:tcPr>
            <w:tcW w:w="1668" w:type="dxa"/>
            <w:vAlign w:val="center"/>
          </w:tcPr>
          <w:p w:rsidR="00F869D8" w:rsidRPr="00CB1424" w:rsidRDefault="00F869D8" w:rsidP="00CB1424">
            <w:pPr>
              <w:ind w:right="-5"/>
              <w:jc w:val="center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noProof/>
                <w:color w:val="660066"/>
                <w:sz w:val="30"/>
                <w:szCs w:val="30"/>
              </w:rPr>
              <w:drawing>
                <wp:inline distT="0" distB="0" distL="0" distR="0">
                  <wp:extent cx="607060" cy="355678"/>
                  <wp:effectExtent l="0" t="0" r="2540" b="6350"/>
                  <wp:docPr id="12" name="Рисунок 12" descr="http://meest-online.com/wp-content/uploads/2013/01/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eest-online.com/wp-content/uploads/2013/01/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32" cy="36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0" w:type="dxa"/>
            <w:gridSpan w:val="3"/>
            <w:vAlign w:val="center"/>
          </w:tcPr>
          <w:p w:rsidR="00F869D8" w:rsidRPr="00CB1424" w:rsidRDefault="00F869D8" w:rsidP="00CB1424">
            <w:pPr>
              <w:pStyle w:val="a3"/>
              <w:numPr>
                <w:ilvl w:val="0"/>
                <w:numId w:val="1"/>
              </w:numPr>
              <w:tabs>
                <w:tab w:val="left" w:pos="413"/>
              </w:tabs>
              <w:ind w:left="34" w:right="-5" w:firstLine="142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Дизайн</w:t>
            </w:r>
          </w:p>
          <w:p w:rsidR="00F869D8" w:rsidRPr="00CB1424" w:rsidRDefault="00F869D8" w:rsidP="00CB1424">
            <w:pPr>
              <w:tabs>
                <w:tab w:val="left" w:pos="413"/>
              </w:tabs>
              <w:ind w:right="-5"/>
              <w:rPr>
                <w:rFonts w:ascii="Candara" w:hAnsi="Candara"/>
                <w:color w:val="660066"/>
                <w:sz w:val="30"/>
                <w:szCs w:val="30"/>
              </w:rPr>
            </w:pPr>
          </w:p>
        </w:tc>
        <w:tc>
          <w:tcPr>
            <w:tcW w:w="2376" w:type="dxa"/>
            <w:vAlign w:val="center"/>
          </w:tcPr>
          <w:p w:rsidR="007406A8" w:rsidRDefault="007406A8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</w:p>
          <w:p w:rsidR="00F869D8" w:rsidRPr="00CB1424" w:rsidRDefault="00F869D8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А</w:t>
            </w:r>
            <w:r w:rsidR="007406A8">
              <w:rPr>
                <w:rFonts w:ascii="Candara" w:hAnsi="Candara"/>
                <w:b/>
                <w:color w:val="660066"/>
                <w:sz w:val="30"/>
                <w:szCs w:val="30"/>
              </w:rPr>
              <w:t>110</w:t>
            </w:r>
          </w:p>
          <w:p w:rsidR="0085138E" w:rsidRPr="00CB1424" w:rsidRDefault="0085138E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</w:p>
        </w:tc>
      </w:tr>
      <w:tr w:rsidR="00F869D8" w:rsidRPr="00CB1424" w:rsidTr="00CB1424">
        <w:tblPrEx>
          <w:tblBorders>
            <w:bottom w:val="dashDotStroked" w:sz="24" w:space="0" w:color="auto"/>
            <w:insideH w:val="dashDotStroked" w:sz="24" w:space="0" w:color="auto"/>
          </w:tblBorders>
        </w:tblPrEx>
        <w:tc>
          <w:tcPr>
            <w:tcW w:w="1668" w:type="dxa"/>
            <w:vAlign w:val="center"/>
          </w:tcPr>
          <w:p w:rsidR="00F869D8" w:rsidRPr="00CB1424" w:rsidRDefault="00F869D8" w:rsidP="00CB1424">
            <w:pPr>
              <w:ind w:right="-5"/>
              <w:jc w:val="center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noProof/>
                <w:color w:val="660066"/>
                <w:sz w:val="30"/>
                <w:szCs w:val="30"/>
              </w:rPr>
              <w:drawing>
                <wp:inline distT="0" distB="0" distL="0" distR="0">
                  <wp:extent cx="415636" cy="417021"/>
                  <wp:effectExtent l="0" t="0" r="3810" b="2540"/>
                  <wp:docPr id="13" name="Рисунок 13" descr="http://cdttved.sdutt.cdtts.cdttargun.dod95.ru/upload/users/348e531f6ee01d250625bfacb7ca85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dttved.sdutt.cdtts.cdttargun.dod95.ru/upload/users/348e531f6ee01d250625bfacb7ca85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613" cy="424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0" w:type="dxa"/>
            <w:gridSpan w:val="3"/>
            <w:vAlign w:val="center"/>
          </w:tcPr>
          <w:p w:rsidR="00F869D8" w:rsidRPr="00CB1424" w:rsidRDefault="00F869D8" w:rsidP="00CB1424">
            <w:pPr>
              <w:pStyle w:val="a3"/>
              <w:numPr>
                <w:ilvl w:val="0"/>
                <w:numId w:val="1"/>
              </w:numPr>
              <w:tabs>
                <w:tab w:val="left" w:pos="413"/>
              </w:tabs>
              <w:ind w:left="34" w:right="-5" w:firstLine="142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«Мой первый робот»</w:t>
            </w:r>
          </w:p>
          <w:p w:rsidR="00F869D8" w:rsidRPr="00CB1424" w:rsidRDefault="00F869D8" w:rsidP="00CB1424">
            <w:pPr>
              <w:pStyle w:val="a3"/>
              <w:numPr>
                <w:ilvl w:val="0"/>
                <w:numId w:val="1"/>
              </w:numPr>
              <w:tabs>
                <w:tab w:val="left" w:pos="413"/>
              </w:tabs>
              <w:ind w:left="34" w:right="-5" w:firstLine="142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Микроконтроллеры. Промышленная и прикладная робототехника</w:t>
            </w:r>
          </w:p>
          <w:p w:rsidR="00F869D8" w:rsidRPr="00CB1424" w:rsidRDefault="00F869D8" w:rsidP="00CB1424">
            <w:pPr>
              <w:pStyle w:val="a3"/>
              <w:numPr>
                <w:ilvl w:val="0"/>
                <w:numId w:val="1"/>
              </w:numPr>
              <w:tabs>
                <w:tab w:val="left" w:pos="413"/>
              </w:tabs>
              <w:ind w:left="34" w:right="-5" w:firstLine="142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Учебные и игровые робототехнические и интеллектуальные системы</w:t>
            </w:r>
          </w:p>
        </w:tc>
        <w:tc>
          <w:tcPr>
            <w:tcW w:w="2376" w:type="dxa"/>
            <w:vAlign w:val="center"/>
          </w:tcPr>
          <w:p w:rsidR="00F869D8" w:rsidRPr="00CB1424" w:rsidRDefault="00F869D8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А216</w:t>
            </w:r>
          </w:p>
        </w:tc>
      </w:tr>
      <w:tr w:rsidR="00F869D8" w:rsidRPr="00CB1424" w:rsidTr="00CB1424">
        <w:tblPrEx>
          <w:tblBorders>
            <w:bottom w:val="dashDotStroked" w:sz="24" w:space="0" w:color="auto"/>
            <w:insideH w:val="dashDotStroked" w:sz="24" w:space="0" w:color="auto"/>
          </w:tblBorders>
        </w:tblPrEx>
        <w:tc>
          <w:tcPr>
            <w:tcW w:w="1668" w:type="dxa"/>
            <w:vAlign w:val="center"/>
          </w:tcPr>
          <w:p w:rsidR="00F869D8" w:rsidRPr="00CB1424" w:rsidRDefault="00F869D8" w:rsidP="00CB1424">
            <w:pPr>
              <w:ind w:right="-5"/>
              <w:jc w:val="center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noProof/>
                <w:color w:val="660066"/>
                <w:sz w:val="30"/>
                <w:szCs w:val="30"/>
              </w:rPr>
              <w:drawing>
                <wp:inline distT="0" distB="0" distL="0" distR="0">
                  <wp:extent cx="492981" cy="369982"/>
                  <wp:effectExtent l="0" t="0" r="2540" b="0"/>
                  <wp:docPr id="14" name="Рисунок 14" descr="http://avia-hobby.moy.su/_ph/2/827269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via-hobby.moy.su/_ph/2/827269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642" cy="37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0" w:type="dxa"/>
            <w:gridSpan w:val="3"/>
            <w:vAlign w:val="center"/>
          </w:tcPr>
          <w:p w:rsidR="00F869D8" w:rsidRPr="00CB1424" w:rsidRDefault="00F869D8" w:rsidP="00CB1424">
            <w:pPr>
              <w:pStyle w:val="a3"/>
              <w:numPr>
                <w:ilvl w:val="0"/>
                <w:numId w:val="1"/>
              </w:numPr>
              <w:tabs>
                <w:tab w:val="left" w:pos="413"/>
              </w:tabs>
              <w:ind w:left="34" w:right="-5" w:firstLine="142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Судомодел</w:t>
            </w:r>
            <w:r w:rsidR="0085138E" w:rsidRPr="00CB1424">
              <w:rPr>
                <w:rFonts w:ascii="Candara" w:hAnsi="Candara"/>
                <w:color w:val="660066"/>
                <w:sz w:val="30"/>
                <w:szCs w:val="30"/>
              </w:rPr>
              <w:t>ьная техника</w:t>
            </w:r>
          </w:p>
          <w:p w:rsidR="00F869D8" w:rsidRPr="00CB1424" w:rsidRDefault="00F869D8" w:rsidP="00CB1424">
            <w:pPr>
              <w:pStyle w:val="a3"/>
              <w:numPr>
                <w:ilvl w:val="0"/>
                <w:numId w:val="1"/>
              </w:numPr>
              <w:tabs>
                <w:tab w:val="left" w:pos="413"/>
              </w:tabs>
              <w:ind w:left="34" w:right="-5" w:firstLine="142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Авто</w:t>
            </w:r>
            <w:r w:rsidR="0085138E" w:rsidRPr="00CB1424">
              <w:rPr>
                <w:rFonts w:ascii="Candara" w:hAnsi="Candara"/>
                <w:color w:val="660066"/>
                <w:sz w:val="30"/>
                <w:szCs w:val="30"/>
              </w:rPr>
              <w:t>транспортная техника</w:t>
            </w:r>
          </w:p>
          <w:p w:rsidR="00F869D8" w:rsidRPr="00CB1424" w:rsidRDefault="0085138E" w:rsidP="00CB1424">
            <w:pPr>
              <w:pStyle w:val="a3"/>
              <w:numPr>
                <w:ilvl w:val="0"/>
                <w:numId w:val="1"/>
              </w:numPr>
              <w:tabs>
                <w:tab w:val="left" w:pos="413"/>
              </w:tabs>
              <w:ind w:left="34" w:right="-5" w:firstLine="142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Авиатехника</w:t>
            </w:r>
          </w:p>
        </w:tc>
        <w:tc>
          <w:tcPr>
            <w:tcW w:w="2376" w:type="dxa"/>
            <w:vAlign w:val="center"/>
          </w:tcPr>
          <w:p w:rsidR="00F869D8" w:rsidRPr="00CB1424" w:rsidRDefault="00F869D8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А219</w:t>
            </w:r>
          </w:p>
        </w:tc>
      </w:tr>
      <w:tr w:rsidR="0085138E" w:rsidRPr="00CB1424" w:rsidTr="00CB1424">
        <w:tblPrEx>
          <w:tblBorders>
            <w:insideH w:val="dashDotStroked" w:sz="24" w:space="0" w:color="auto"/>
          </w:tblBorders>
        </w:tblPrEx>
        <w:tc>
          <w:tcPr>
            <w:tcW w:w="1951" w:type="dxa"/>
            <w:gridSpan w:val="2"/>
            <w:vAlign w:val="center"/>
          </w:tcPr>
          <w:p w:rsidR="0085138E" w:rsidRPr="00CB1424" w:rsidRDefault="0085138E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10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30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 xml:space="preserve"> – 15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00</w:t>
            </w:r>
          </w:p>
        </w:tc>
        <w:tc>
          <w:tcPr>
            <w:tcW w:w="6413" w:type="dxa"/>
            <w:vAlign w:val="center"/>
          </w:tcPr>
          <w:p w:rsidR="0085138E" w:rsidRPr="00CB1424" w:rsidRDefault="0085138E" w:rsidP="00CB1424">
            <w:pPr>
              <w:ind w:right="-5" w:firstLine="176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Работа экспертных комиссий</w:t>
            </w:r>
          </w:p>
        </w:tc>
        <w:tc>
          <w:tcPr>
            <w:tcW w:w="6770" w:type="dxa"/>
            <w:gridSpan w:val="2"/>
            <w:vAlign w:val="center"/>
          </w:tcPr>
          <w:p w:rsidR="0085138E" w:rsidRPr="00CB1424" w:rsidRDefault="0085138E" w:rsidP="009D3DC7">
            <w:pPr>
              <w:ind w:right="-5"/>
              <w:jc w:val="right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 xml:space="preserve">              По аудиториям</w:t>
            </w:r>
          </w:p>
        </w:tc>
      </w:tr>
      <w:tr w:rsidR="0085138E" w:rsidRPr="00CB1424" w:rsidTr="00CB1424">
        <w:tblPrEx>
          <w:tblBorders>
            <w:insideH w:val="dashDotStroked" w:sz="24" w:space="0" w:color="auto"/>
          </w:tblBorders>
        </w:tblPrEx>
        <w:tc>
          <w:tcPr>
            <w:tcW w:w="1951" w:type="dxa"/>
            <w:gridSpan w:val="2"/>
            <w:vAlign w:val="center"/>
          </w:tcPr>
          <w:p w:rsidR="0085138E" w:rsidRPr="00CB1424" w:rsidRDefault="0085138E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14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30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 xml:space="preserve"> – 15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00</w:t>
            </w:r>
          </w:p>
        </w:tc>
        <w:tc>
          <w:tcPr>
            <w:tcW w:w="6413" w:type="dxa"/>
            <w:vAlign w:val="center"/>
          </w:tcPr>
          <w:p w:rsidR="0085138E" w:rsidRPr="00CB1424" w:rsidRDefault="0085138E" w:rsidP="00CB1424">
            <w:pPr>
              <w:ind w:right="-5" w:firstLine="176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Подведение итогов Выставки-конкурса</w:t>
            </w:r>
          </w:p>
        </w:tc>
        <w:tc>
          <w:tcPr>
            <w:tcW w:w="6770" w:type="dxa"/>
            <w:gridSpan w:val="2"/>
            <w:vAlign w:val="center"/>
          </w:tcPr>
          <w:p w:rsidR="0085138E" w:rsidRPr="00CB1424" w:rsidRDefault="0085138E" w:rsidP="009D3DC7">
            <w:pPr>
              <w:ind w:right="-5" w:firstLine="3260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 xml:space="preserve">                   А221</w:t>
            </w:r>
          </w:p>
        </w:tc>
      </w:tr>
      <w:tr w:rsidR="0085138E" w:rsidRPr="00CB1424" w:rsidTr="00CB1424">
        <w:tblPrEx>
          <w:tblBorders>
            <w:insideH w:val="dashDotStroked" w:sz="24" w:space="0" w:color="auto"/>
          </w:tblBorders>
        </w:tblPrEx>
        <w:tc>
          <w:tcPr>
            <w:tcW w:w="1951" w:type="dxa"/>
            <w:gridSpan w:val="2"/>
            <w:vAlign w:val="center"/>
          </w:tcPr>
          <w:p w:rsidR="0085138E" w:rsidRPr="00CB1424" w:rsidRDefault="0085138E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15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00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 xml:space="preserve"> – 16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00</w:t>
            </w:r>
          </w:p>
        </w:tc>
        <w:tc>
          <w:tcPr>
            <w:tcW w:w="6413" w:type="dxa"/>
            <w:vAlign w:val="center"/>
          </w:tcPr>
          <w:p w:rsidR="0085138E" w:rsidRPr="00CB1424" w:rsidRDefault="0085138E" w:rsidP="00CB1424">
            <w:pPr>
              <w:ind w:right="-5" w:firstLine="176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Демонтаж Выставки-конкурса</w:t>
            </w:r>
          </w:p>
        </w:tc>
        <w:tc>
          <w:tcPr>
            <w:tcW w:w="6770" w:type="dxa"/>
            <w:gridSpan w:val="2"/>
            <w:vAlign w:val="center"/>
          </w:tcPr>
          <w:p w:rsidR="0085138E" w:rsidRPr="00CB1424" w:rsidRDefault="0085138E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</w:p>
        </w:tc>
      </w:tr>
      <w:tr w:rsidR="0085138E" w:rsidRPr="00CB1424" w:rsidTr="00CB1424">
        <w:tblPrEx>
          <w:tblBorders>
            <w:insideH w:val="dashDotStroked" w:sz="24" w:space="0" w:color="auto"/>
          </w:tblBorders>
        </w:tblPrEx>
        <w:tc>
          <w:tcPr>
            <w:tcW w:w="1951" w:type="dxa"/>
            <w:gridSpan w:val="2"/>
            <w:vAlign w:val="center"/>
          </w:tcPr>
          <w:p w:rsidR="0085138E" w:rsidRPr="00CB1424" w:rsidRDefault="0085138E" w:rsidP="00CB1424">
            <w:pPr>
              <w:ind w:right="-5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15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30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 xml:space="preserve"> – 16</w:t>
            </w:r>
            <w:r w:rsidRPr="00CB1424">
              <w:rPr>
                <w:rFonts w:ascii="Candara" w:hAnsi="Candara"/>
                <w:b/>
                <w:color w:val="660066"/>
                <w:sz w:val="30"/>
                <w:szCs w:val="30"/>
                <w:u w:val="single"/>
                <w:vertAlign w:val="superscript"/>
              </w:rPr>
              <w:t>00</w:t>
            </w:r>
          </w:p>
        </w:tc>
        <w:tc>
          <w:tcPr>
            <w:tcW w:w="6413" w:type="dxa"/>
            <w:vAlign w:val="center"/>
          </w:tcPr>
          <w:p w:rsidR="0085138E" w:rsidRPr="00CB1424" w:rsidRDefault="0085138E" w:rsidP="00CB1424">
            <w:pPr>
              <w:ind w:right="-5" w:firstLine="176"/>
              <w:rPr>
                <w:rFonts w:ascii="Candara" w:hAnsi="Candara"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color w:val="660066"/>
                <w:sz w:val="30"/>
                <w:szCs w:val="30"/>
              </w:rPr>
              <w:t>Выдача сертификатов</w:t>
            </w:r>
          </w:p>
        </w:tc>
        <w:tc>
          <w:tcPr>
            <w:tcW w:w="6770" w:type="dxa"/>
            <w:gridSpan w:val="2"/>
            <w:vAlign w:val="center"/>
          </w:tcPr>
          <w:p w:rsidR="0085138E" w:rsidRPr="00CB1424" w:rsidRDefault="00BB07DE" w:rsidP="009D3DC7">
            <w:pPr>
              <w:ind w:right="-5" w:firstLine="3402"/>
              <w:jc w:val="center"/>
              <w:rPr>
                <w:rFonts w:ascii="Candara" w:hAnsi="Candara"/>
                <w:b/>
                <w:color w:val="660066"/>
                <w:sz w:val="30"/>
                <w:szCs w:val="30"/>
              </w:rPr>
            </w:pPr>
            <w:r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 xml:space="preserve">          </w:t>
            </w:r>
            <w:r w:rsidR="0085138E" w:rsidRPr="00CB1424">
              <w:rPr>
                <w:rFonts w:ascii="Candara" w:hAnsi="Candara"/>
                <w:b/>
                <w:color w:val="660066"/>
                <w:sz w:val="30"/>
                <w:szCs w:val="30"/>
              </w:rPr>
              <w:t>Читальный зал № 1</w:t>
            </w:r>
          </w:p>
        </w:tc>
      </w:tr>
    </w:tbl>
    <w:p w:rsidR="00D05E2F" w:rsidRPr="00C62F7C" w:rsidRDefault="00D05E2F" w:rsidP="005916C5">
      <w:pPr>
        <w:ind w:right="-5"/>
        <w:rPr>
          <w:rFonts w:ascii="Candara" w:hAnsi="Candara"/>
          <w:b/>
          <w:color w:val="660066"/>
          <w:sz w:val="19"/>
          <w:szCs w:val="19"/>
        </w:rPr>
      </w:pPr>
    </w:p>
    <w:sectPr w:rsidR="00D05E2F" w:rsidRPr="00C62F7C" w:rsidSect="009D3DC7">
      <w:pgSz w:w="16838" w:h="23811" w:code="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E1F"/>
    <w:multiLevelType w:val="hybridMultilevel"/>
    <w:tmpl w:val="3BF8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352BB"/>
    <w:multiLevelType w:val="hybridMultilevel"/>
    <w:tmpl w:val="240C4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66583"/>
    <w:multiLevelType w:val="hybridMultilevel"/>
    <w:tmpl w:val="3270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132B1"/>
    <w:multiLevelType w:val="hybridMultilevel"/>
    <w:tmpl w:val="ECD09F7E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5357746C"/>
    <w:multiLevelType w:val="hybridMultilevel"/>
    <w:tmpl w:val="31329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62A9"/>
    <w:rsid w:val="00044941"/>
    <w:rsid w:val="000730FA"/>
    <w:rsid w:val="001258A9"/>
    <w:rsid w:val="001C06D5"/>
    <w:rsid w:val="002437B6"/>
    <w:rsid w:val="00266505"/>
    <w:rsid w:val="002C1834"/>
    <w:rsid w:val="00301A7D"/>
    <w:rsid w:val="003B07B7"/>
    <w:rsid w:val="003B4778"/>
    <w:rsid w:val="00453DA4"/>
    <w:rsid w:val="00457869"/>
    <w:rsid w:val="004E7CF5"/>
    <w:rsid w:val="005916C5"/>
    <w:rsid w:val="00597FE5"/>
    <w:rsid w:val="00696027"/>
    <w:rsid w:val="006F237B"/>
    <w:rsid w:val="007406A8"/>
    <w:rsid w:val="00745790"/>
    <w:rsid w:val="0076042F"/>
    <w:rsid w:val="00797D49"/>
    <w:rsid w:val="00841D16"/>
    <w:rsid w:val="0085138E"/>
    <w:rsid w:val="00892393"/>
    <w:rsid w:val="008F62A9"/>
    <w:rsid w:val="00902B8F"/>
    <w:rsid w:val="00906634"/>
    <w:rsid w:val="00993EE4"/>
    <w:rsid w:val="009D3DC7"/>
    <w:rsid w:val="009E472A"/>
    <w:rsid w:val="00A25E05"/>
    <w:rsid w:val="00AC4F3B"/>
    <w:rsid w:val="00B67A7B"/>
    <w:rsid w:val="00BB07DE"/>
    <w:rsid w:val="00BD05E2"/>
    <w:rsid w:val="00BD433F"/>
    <w:rsid w:val="00C62F7C"/>
    <w:rsid w:val="00CA4EB8"/>
    <w:rsid w:val="00CB1424"/>
    <w:rsid w:val="00D05E2F"/>
    <w:rsid w:val="00D41D11"/>
    <w:rsid w:val="00E45724"/>
    <w:rsid w:val="00F24988"/>
    <w:rsid w:val="00F35F92"/>
    <w:rsid w:val="00F37FE5"/>
    <w:rsid w:val="00F67ADB"/>
    <w:rsid w:val="00F869D8"/>
    <w:rsid w:val="00F9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05E2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A9"/>
    <w:pPr>
      <w:ind w:left="720"/>
      <w:contextualSpacing/>
    </w:pPr>
  </w:style>
  <w:style w:type="table" w:styleId="a4">
    <w:name w:val="Table Grid"/>
    <w:basedOn w:val="a1"/>
    <w:uiPriority w:val="59"/>
    <w:rsid w:val="008F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6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2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D05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3B07B7"/>
    <w:rPr>
      <w:sz w:val="28"/>
    </w:rPr>
  </w:style>
  <w:style w:type="character" w:customStyle="1" w:styleId="a8">
    <w:name w:val="Основной текст Знак"/>
    <w:basedOn w:val="a0"/>
    <w:link w:val="a7"/>
    <w:rsid w:val="003B0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B07B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B07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496F-3CEB-47A8-9AE9-AB4EBB05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</dc:creator>
  <cp:lastModifiedBy>Пользователь Windows</cp:lastModifiedBy>
  <cp:revision>6</cp:revision>
  <cp:lastPrinted>2019-03-27T14:43:00Z</cp:lastPrinted>
  <dcterms:created xsi:type="dcterms:W3CDTF">2019-03-27T12:50:00Z</dcterms:created>
  <dcterms:modified xsi:type="dcterms:W3CDTF">2019-03-28T03:35:00Z</dcterms:modified>
</cp:coreProperties>
</file>