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48" w:rsidRDefault="00AB2C48" w:rsidP="00AB2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студентов номинации «Учебная деятельность»</w:t>
      </w:r>
    </w:p>
    <w:p w:rsidR="000B17C4" w:rsidRPr="000B17C4" w:rsidRDefault="000B17C4" w:rsidP="000B17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17C4">
        <w:rPr>
          <w:rFonts w:ascii="Times New Roman" w:hAnsi="Times New Roman" w:cs="Times New Roman"/>
          <w:sz w:val="24"/>
          <w:szCs w:val="24"/>
        </w:rPr>
        <w:t xml:space="preserve">В соответствии с п. 1.5 Правил назначения государственной академической стипендии в повышенном размере за учебную, научно-исследовательскую, общественную, культурно-творческую и спортивную деятельность студентам Хакасского технического института - филиала ФГАОУ ВО «Сибирский федеральный университет» </w:t>
      </w:r>
      <w:r>
        <w:rPr>
          <w:rFonts w:ascii="Times New Roman" w:hAnsi="Times New Roman" w:cs="Times New Roman"/>
          <w:sz w:val="24"/>
          <w:szCs w:val="24"/>
        </w:rPr>
        <w:t xml:space="preserve">(далее - Правила) численность студентов, получающих государственную академическую стипендию в повышенном размере за достижения в учебной деятельности в соответствии с критерием, указанным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«а» пункта 2.1.1 Правил, </w:t>
      </w:r>
      <w:r w:rsidRPr="000B17C4">
        <w:rPr>
          <w:rFonts w:ascii="Times New Roman" w:hAnsi="Times New Roman" w:cs="Times New Roman"/>
          <w:i/>
          <w:sz w:val="24"/>
          <w:szCs w:val="24"/>
        </w:rPr>
        <w:t>не может составлять более 10 % от общего числа студентов</w:t>
      </w:r>
      <w:r>
        <w:rPr>
          <w:rFonts w:ascii="Times New Roman" w:hAnsi="Times New Roman" w:cs="Times New Roman"/>
          <w:i/>
          <w:sz w:val="24"/>
          <w:szCs w:val="24"/>
        </w:rPr>
        <w:t xml:space="preserve">, получающих государственную академическую стипендию в повышенном размере за </w:t>
      </w:r>
      <w:r w:rsidRPr="000B17C4">
        <w:rPr>
          <w:rFonts w:ascii="Times New Roman" w:hAnsi="Times New Roman" w:cs="Times New Roman"/>
          <w:i/>
          <w:sz w:val="24"/>
          <w:szCs w:val="24"/>
        </w:rPr>
        <w:t>учебную, научно-исследовательскую, общественную, культурно-творческую и спортивную деятельность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B17C4" w:rsidRPr="000B17C4" w:rsidRDefault="000B17C4" w:rsidP="000B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402"/>
        <w:gridCol w:w="3191"/>
      </w:tblGrid>
      <w:tr w:rsidR="000B17C4" w:rsidRPr="000B17C4" w:rsidTr="000B17C4">
        <w:tc>
          <w:tcPr>
            <w:tcW w:w="675" w:type="dxa"/>
            <w:vAlign w:val="center"/>
          </w:tcPr>
          <w:p w:rsidR="000B17C4" w:rsidRPr="000B17C4" w:rsidRDefault="000B17C4" w:rsidP="000B17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7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0B17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17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0B17C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B17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0B17C4" w:rsidRPr="000B17C4" w:rsidRDefault="000B17C4" w:rsidP="000B17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7C4">
              <w:rPr>
                <w:rFonts w:ascii="Times New Roman" w:hAnsi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3191" w:type="dxa"/>
            <w:vAlign w:val="center"/>
          </w:tcPr>
          <w:p w:rsidR="000B17C4" w:rsidRPr="000B17C4" w:rsidRDefault="000B17C4" w:rsidP="000B17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7C4">
              <w:rPr>
                <w:rFonts w:ascii="Times New Roman" w:hAnsi="Times New Roman"/>
                <w:b/>
                <w:sz w:val="24"/>
                <w:szCs w:val="24"/>
              </w:rPr>
              <w:t>Балл рейтинга</w:t>
            </w:r>
          </w:p>
        </w:tc>
      </w:tr>
      <w:tr w:rsidR="000B17C4" w:rsidRPr="000B17C4" w:rsidTr="00F371CA">
        <w:tc>
          <w:tcPr>
            <w:tcW w:w="675" w:type="dxa"/>
            <w:vAlign w:val="center"/>
          </w:tcPr>
          <w:p w:rsidR="000B17C4" w:rsidRPr="000B17C4" w:rsidRDefault="000B17C4" w:rsidP="009B6E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7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0B17C4" w:rsidRPr="000B17C4" w:rsidRDefault="000B17C4" w:rsidP="00F37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7C4"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  <w:tc>
          <w:tcPr>
            <w:tcW w:w="3191" w:type="dxa"/>
            <w:vAlign w:val="center"/>
          </w:tcPr>
          <w:p w:rsidR="000B17C4" w:rsidRPr="000B17C4" w:rsidRDefault="000B17C4" w:rsidP="00F37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7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B17C4" w:rsidRPr="000B17C4" w:rsidTr="00F371CA">
        <w:tc>
          <w:tcPr>
            <w:tcW w:w="675" w:type="dxa"/>
            <w:vAlign w:val="center"/>
          </w:tcPr>
          <w:p w:rsidR="000B17C4" w:rsidRPr="000B17C4" w:rsidRDefault="000B17C4" w:rsidP="009B6E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7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0B17C4" w:rsidRPr="000B17C4" w:rsidRDefault="000B17C4" w:rsidP="00F37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7C4">
              <w:rPr>
                <w:rFonts w:ascii="Times New Roman" w:hAnsi="Times New Roman"/>
                <w:sz w:val="24"/>
                <w:szCs w:val="24"/>
              </w:rPr>
              <w:t>3-09</w:t>
            </w:r>
          </w:p>
        </w:tc>
        <w:tc>
          <w:tcPr>
            <w:tcW w:w="3191" w:type="dxa"/>
            <w:vAlign w:val="center"/>
          </w:tcPr>
          <w:p w:rsidR="000B17C4" w:rsidRPr="000B17C4" w:rsidRDefault="000B17C4" w:rsidP="00F37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7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B17C4" w:rsidRPr="000B17C4" w:rsidTr="00F371CA">
        <w:tc>
          <w:tcPr>
            <w:tcW w:w="675" w:type="dxa"/>
            <w:vAlign w:val="center"/>
          </w:tcPr>
          <w:p w:rsidR="000B17C4" w:rsidRPr="000B17C4" w:rsidRDefault="000B17C4" w:rsidP="009B6E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7C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0B17C4" w:rsidRPr="000B17C4" w:rsidRDefault="000B17C4" w:rsidP="00F37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7C4">
              <w:rPr>
                <w:rFonts w:ascii="Times New Roman" w:hAnsi="Times New Roman"/>
                <w:sz w:val="24"/>
                <w:szCs w:val="24"/>
              </w:rPr>
              <w:t>2-6</w:t>
            </w:r>
          </w:p>
        </w:tc>
        <w:tc>
          <w:tcPr>
            <w:tcW w:w="3191" w:type="dxa"/>
            <w:vAlign w:val="center"/>
          </w:tcPr>
          <w:p w:rsidR="000B17C4" w:rsidRPr="000B17C4" w:rsidRDefault="000B17C4" w:rsidP="00F371CA">
            <w:pPr>
              <w:ind w:left="459" w:hanging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7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B17C4" w:rsidRPr="000B17C4" w:rsidTr="00F371CA">
        <w:tc>
          <w:tcPr>
            <w:tcW w:w="675" w:type="dxa"/>
            <w:vAlign w:val="center"/>
          </w:tcPr>
          <w:p w:rsidR="000B17C4" w:rsidRPr="000B17C4" w:rsidRDefault="000B17C4" w:rsidP="009B6E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7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B17C4" w:rsidRPr="000B17C4" w:rsidRDefault="000B17C4" w:rsidP="00F37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7C4">
              <w:rPr>
                <w:rFonts w:ascii="Times New Roman" w:hAnsi="Times New Roman"/>
                <w:sz w:val="24"/>
                <w:szCs w:val="24"/>
              </w:rPr>
              <w:t>2-1</w:t>
            </w:r>
          </w:p>
        </w:tc>
        <w:tc>
          <w:tcPr>
            <w:tcW w:w="3191" w:type="dxa"/>
            <w:vAlign w:val="center"/>
          </w:tcPr>
          <w:p w:rsidR="000B17C4" w:rsidRPr="000B17C4" w:rsidRDefault="000B17C4" w:rsidP="00F37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7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B17C4" w:rsidRPr="000B17C4" w:rsidTr="002D2C2C">
        <w:tc>
          <w:tcPr>
            <w:tcW w:w="7268" w:type="dxa"/>
            <w:gridSpan w:val="3"/>
          </w:tcPr>
          <w:p w:rsidR="000B17C4" w:rsidRPr="000B17C4" w:rsidRDefault="000B17C4" w:rsidP="00AB2C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Pr="000B17C4">
              <w:rPr>
                <w:rFonts w:ascii="Times New Roman" w:hAnsi="Times New Roman" w:cs="Times New Roman"/>
                <w:b/>
                <w:sz w:val="24"/>
                <w:szCs w:val="24"/>
              </w:rPr>
              <w:t>подп</w:t>
            </w:r>
            <w:proofErr w:type="spellEnd"/>
            <w:r w:rsidRPr="000B17C4">
              <w:rPr>
                <w:rFonts w:ascii="Times New Roman" w:hAnsi="Times New Roman" w:cs="Times New Roman"/>
                <w:b/>
                <w:sz w:val="24"/>
                <w:szCs w:val="24"/>
              </w:rPr>
              <w:t>. «а» пункта 2.1.1 Правил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17C4" w:rsidRPr="000B17C4" w:rsidTr="00F371CA">
        <w:tc>
          <w:tcPr>
            <w:tcW w:w="675" w:type="dxa"/>
            <w:vAlign w:val="center"/>
          </w:tcPr>
          <w:p w:rsidR="000B17C4" w:rsidRPr="000B17C4" w:rsidRDefault="000B17C4" w:rsidP="002B0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7C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B17C4" w:rsidRDefault="000B17C4" w:rsidP="00F3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  <w:tc>
          <w:tcPr>
            <w:tcW w:w="3191" w:type="dxa"/>
            <w:vAlign w:val="center"/>
          </w:tcPr>
          <w:p w:rsidR="000B17C4" w:rsidRDefault="000B17C4" w:rsidP="00F3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17C4" w:rsidRPr="000B17C4" w:rsidTr="00F371CA">
        <w:tc>
          <w:tcPr>
            <w:tcW w:w="675" w:type="dxa"/>
            <w:vAlign w:val="center"/>
          </w:tcPr>
          <w:p w:rsidR="000B17C4" w:rsidRPr="000B17C4" w:rsidRDefault="000B17C4" w:rsidP="002B0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7C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B17C4" w:rsidRDefault="000B17C4" w:rsidP="00F3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3-04</w:t>
            </w:r>
          </w:p>
        </w:tc>
        <w:tc>
          <w:tcPr>
            <w:tcW w:w="3191" w:type="dxa"/>
            <w:vAlign w:val="center"/>
          </w:tcPr>
          <w:p w:rsidR="000B17C4" w:rsidRDefault="000B17C4" w:rsidP="00F3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B17C4" w:rsidRDefault="000B17C4" w:rsidP="00AB2C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B17C4" w:rsidSect="00C0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>
    <w:useFELayout/>
  </w:compat>
  <w:rsids>
    <w:rsidRoot w:val="00AB2C48"/>
    <w:rsid w:val="000B17C4"/>
    <w:rsid w:val="007B76FE"/>
    <w:rsid w:val="00AB2C48"/>
    <w:rsid w:val="00C062B0"/>
    <w:rsid w:val="00D41D8B"/>
    <w:rsid w:val="00F371CA"/>
    <w:rsid w:val="00F5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803</Characters>
  <Application>Microsoft Office Word</Application>
  <DocSecurity>0</DocSecurity>
  <Lines>6</Lines>
  <Paragraphs>1</Paragraphs>
  <ScaleCrop>false</ScaleCrop>
  <Company>khti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юрист</cp:lastModifiedBy>
  <cp:revision>7</cp:revision>
  <dcterms:created xsi:type="dcterms:W3CDTF">2017-09-27T08:35:00Z</dcterms:created>
  <dcterms:modified xsi:type="dcterms:W3CDTF">2017-09-28T09:35:00Z</dcterms:modified>
</cp:coreProperties>
</file>