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44C" w:rsidRPr="00DB4576" w:rsidRDefault="00AB144C" w:rsidP="009E1ADF">
      <w:pPr>
        <w:widowControl w:val="0"/>
        <w:tabs>
          <w:tab w:val="num" w:pos="5040"/>
        </w:tabs>
        <w:autoSpaceDE w:val="0"/>
        <w:autoSpaceDN w:val="0"/>
        <w:adjustRightInd w:val="0"/>
        <w:spacing w:line="235" w:lineRule="auto"/>
        <w:jc w:val="both"/>
        <w:rPr>
          <w:b/>
        </w:rPr>
      </w:pPr>
      <w:r w:rsidRPr="00DB4576">
        <w:rPr>
          <w:b/>
        </w:rPr>
        <w:t xml:space="preserve">Перечень публикаций научно-педагогических работников в </w:t>
      </w:r>
      <w:r w:rsidR="00B95767" w:rsidRPr="00B95767">
        <w:rPr>
          <w:b/>
        </w:rPr>
        <w:t>научных журналах, индексируемых в реферативно-библиографических базах научного цитирования Web of Science и Scopus</w:t>
      </w:r>
      <w:bookmarkStart w:id="0" w:name="_GoBack"/>
      <w:bookmarkEnd w:id="0"/>
    </w:p>
    <w:p w:rsidR="00AB144C" w:rsidRPr="00B95767" w:rsidRDefault="00AB144C" w:rsidP="00AB144C">
      <w:pPr>
        <w:widowControl w:val="0"/>
        <w:tabs>
          <w:tab w:val="num" w:pos="5040"/>
        </w:tabs>
        <w:autoSpaceDE w:val="0"/>
        <w:autoSpaceDN w:val="0"/>
        <w:adjustRightInd w:val="0"/>
        <w:spacing w:line="235" w:lineRule="auto"/>
        <w:jc w:val="both"/>
        <w:rPr>
          <w:b/>
        </w:rPr>
      </w:pPr>
    </w:p>
    <w:p w:rsidR="00AB144C" w:rsidRDefault="00AB144C" w:rsidP="00AB144C">
      <w:pPr>
        <w:widowControl w:val="0"/>
        <w:autoSpaceDE w:val="0"/>
        <w:autoSpaceDN w:val="0"/>
        <w:adjustRightInd w:val="0"/>
        <w:spacing w:line="235" w:lineRule="auto"/>
        <w:ind w:left="540"/>
        <w:jc w:val="both"/>
      </w:pPr>
    </w:p>
    <w:p w:rsidR="00DB4576" w:rsidRPr="00DB4576" w:rsidRDefault="00DB4576" w:rsidP="000F1BFA">
      <w:pPr>
        <w:widowControl w:val="0"/>
        <w:autoSpaceDE w:val="0"/>
        <w:autoSpaceDN w:val="0"/>
        <w:adjustRightInd w:val="0"/>
        <w:spacing w:line="235" w:lineRule="auto"/>
        <w:jc w:val="both"/>
        <w:rPr>
          <w:b/>
        </w:rPr>
      </w:pPr>
      <w:r w:rsidRPr="00DB4576">
        <w:rPr>
          <w:b/>
        </w:rPr>
        <w:t>2020 г.:</w:t>
      </w:r>
    </w:p>
    <w:p w:rsidR="008C048F" w:rsidRPr="008C048F" w:rsidRDefault="008C048F" w:rsidP="008C048F">
      <w:pPr>
        <w:pStyle w:val="a4"/>
        <w:numPr>
          <w:ilvl w:val="0"/>
          <w:numId w:val="5"/>
        </w:numPr>
        <w:tabs>
          <w:tab w:val="left" w:pos="426"/>
        </w:tabs>
        <w:ind w:left="426" w:hanging="426"/>
        <w:jc w:val="both"/>
        <w:rPr>
          <w:lang w:val="en-US"/>
        </w:rPr>
      </w:pPr>
      <w:r w:rsidRPr="008C048F">
        <w:rPr>
          <w:lang w:val="en-US"/>
        </w:rPr>
        <w:t>Belokopytova L.V.,</w:t>
      </w:r>
      <w:r w:rsidRPr="008C048F">
        <w:rPr>
          <w:bCs/>
          <w:lang w:val="en-US"/>
        </w:rPr>
        <w:t> Fonti P., </w:t>
      </w:r>
      <w:r w:rsidRPr="008C048F">
        <w:rPr>
          <w:lang w:val="en-US"/>
        </w:rPr>
        <w:t>Babushkina E.A., Zhirnova D.F., Vaganov E.A.</w:t>
      </w:r>
      <w:r w:rsidRPr="008C048F">
        <w:rPr>
          <w:bCs/>
          <w:lang w:val="en-US"/>
        </w:rPr>
        <w:t> (2020) Evidences of different drought sensitivity in xylem cell developmental processes in South Siberia </w:t>
      </w:r>
      <w:r w:rsidRPr="008C048F">
        <w:rPr>
          <w:bCs/>
          <w:iCs/>
          <w:lang w:val="en-US"/>
        </w:rPr>
        <w:t>Scots pines</w:t>
      </w:r>
      <w:r w:rsidRPr="008C048F">
        <w:rPr>
          <w:bCs/>
          <w:lang w:val="en-US"/>
        </w:rPr>
        <w:t>. </w:t>
      </w:r>
      <w:r w:rsidRPr="008C048F">
        <w:rPr>
          <w:bCs/>
          <w:iCs/>
          <w:lang w:val="en-US"/>
        </w:rPr>
        <w:t>Forests</w:t>
      </w:r>
      <w:r w:rsidRPr="008C048F">
        <w:rPr>
          <w:bCs/>
          <w:lang w:val="en-US"/>
        </w:rPr>
        <w:t>, 11: 294.</w:t>
      </w:r>
      <w:r w:rsidRPr="008C048F">
        <w:rPr>
          <w:shd w:val="clear" w:color="auto" w:fill="FFFFFF"/>
          <w:lang w:val="en-US"/>
        </w:rPr>
        <w:t xml:space="preserve"> </w:t>
      </w:r>
      <w:r w:rsidRPr="008C048F">
        <w:rPr>
          <w:shd w:val="clear" w:color="auto" w:fill="FFFFFF"/>
        </w:rPr>
        <w:t>(Web of Science, Scopus)</w:t>
      </w:r>
    </w:p>
    <w:p w:rsidR="008C048F" w:rsidRPr="008C048F" w:rsidRDefault="008C048F" w:rsidP="008C048F">
      <w:pPr>
        <w:pStyle w:val="a4"/>
        <w:numPr>
          <w:ilvl w:val="0"/>
          <w:numId w:val="5"/>
        </w:numPr>
        <w:tabs>
          <w:tab w:val="left" w:pos="426"/>
        </w:tabs>
        <w:ind w:left="426" w:hanging="426"/>
        <w:jc w:val="both"/>
        <w:rPr>
          <w:lang w:val="en-US"/>
        </w:rPr>
      </w:pPr>
      <w:r w:rsidRPr="008C048F">
        <w:rPr>
          <w:bCs/>
          <w:lang w:val="en-US"/>
        </w:rPr>
        <w:t>Zhirnova D.F., Belokopytova L.V., Babushkina E.A., Crivellaro A., Vaganov E.A. (2020) Earlywood structure of evergreen conifers near forest line is habitat driven but latewood depends on species and seasons. Trees, online first.</w:t>
      </w:r>
      <w:r w:rsidRPr="008C048F">
        <w:rPr>
          <w:shd w:val="clear" w:color="auto" w:fill="FFFFFF"/>
          <w:lang w:val="en-US"/>
        </w:rPr>
        <w:t xml:space="preserve"> </w:t>
      </w:r>
      <w:r w:rsidRPr="008C048F">
        <w:rPr>
          <w:shd w:val="clear" w:color="auto" w:fill="FFFFFF"/>
        </w:rPr>
        <w:t>(Web of Science, Scopus)</w:t>
      </w:r>
    </w:p>
    <w:p w:rsidR="008C048F" w:rsidRPr="008C048F" w:rsidRDefault="008C048F" w:rsidP="008C048F">
      <w:pPr>
        <w:pStyle w:val="a4"/>
        <w:numPr>
          <w:ilvl w:val="0"/>
          <w:numId w:val="5"/>
        </w:numPr>
        <w:tabs>
          <w:tab w:val="left" w:pos="426"/>
        </w:tabs>
        <w:ind w:left="426" w:hanging="426"/>
        <w:jc w:val="both"/>
        <w:rPr>
          <w:lang w:val="en-US"/>
        </w:rPr>
      </w:pPr>
      <w:r w:rsidRPr="008C048F">
        <w:rPr>
          <w:lang w:val="en-US"/>
        </w:rPr>
        <w:t>Dyachuk P., Arzac A., Peresunko P., Videnin S., Ilyin V., Assaulianov R., </w:t>
      </w:r>
      <w:r w:rsidRPr="008C048F">
        <w:rPr>
          <w:bdr w:val="none" w:sz="0" w:space="0" w:color="auto" w:frame="1"/>
          <w:lang w:val="en-US"/>
        </w:rPr>
        <w:t>Babushkina E.A., Zhirnova D., Belokopytova L.</w:t>
      </w:r>
      <w:r w:rsidRPr="008C048F">
        <w:rPr>
          <w:lang w:val="en-US"/>
        </w:rPr>
        <w:t>, Vaganov E.A., Shishov V.V. (2020) AutoCellRow (ACR) – A new tool for the automatic quantification of cell radial files in conifer images.</w:t>
      </w:r>
      <w:r w:rsidRPr="008C048F">
        <w:rPr>
          <w:rStyle w:val="apple-converted-space"/>
          <w:rFonts w:eastAsiaTheme="majorEastAsia"/>
          <w:lang w:val="en-US"/>
        </w:rPr>
        <w:t> </w:t>
      </w:r>
      <w:r w:rsidRPr="008C048F">
        <w:rPr>
          <w:iCs/>
          <w:bdr w:val="none" w:sz="0" w:space="0" w:color="auto" w:frame="1"/>
          <w:lang w:val="en-US"/>
        </w:rPr>
        <w:t>Dendrochronologia</w:t>
      </w:r>
      <w:r w:rsidRPr="008C048F">
        <w:rPr>
          <w:lang w:val="en-US"/>
        </w:rPr>
        <w:t xml:space="preserve">, 60: 125687. </w:t>
      </w:r>
      <w:r w:rsidRPr="008C048F">
        <w:rPr>
          <w:shd w:val="clear" w:color="auto" w:fill="FFFFFF"/>
          <w:lang w:val="en-US"/>
        </w:rPr>
        <w:t>(Web of Science, Scopus)</w:t>
      </w:r>
    </w:p>
    <w:p w:rsidR="008C048F" w:rsidRPr="008C048F" w:rsidRDefault="008C048F" w:rsidP="008C048F">
      <w:pPr>
        <w:pStyle w:val="a4"/>
        <w:numPr>
          <w:ilvl w:val="0"/>
          <w:numId w:val="5"/>
        </w:numPr>
        <w:tabs>
          <w:tab w:val="left" w:pos="426"/>
        </w:tabs>
        <w:ind w:left="426" w:hanging="426"/>
        <w:jc w:val="both"/>
        <w:rPr>
          <w:lang w:val="en-US"/>
        </w:rPr>
      </w:pPr>
      <w:r w:rsidRPr="008C048F">
        <w:rPr>
          <w:bdr w:val="none" w:sz="0" w:space="0" w:color="auto" w:frame="1"/>
          <w:lang w:val="en-US"/>
        </w:rPr>
        <w:t>Babushkina E.A., Zhirnova D.F., Belokopytova L.V., Vaganov E.A. (</w:t>
      </w:r>
      <w:r w:rsidRPr="008C048F">
        <w:rPr>
          <w:lang w:val="en-US"/>
        </w:rPr>
        <w:t>2020) Warming induced changes in wood matter accumulation in tracheid walls of spruce.</w:t>
      </w:r>
      <w:r w:rsidRPr="008C048F">
        <w:rPr>
          <w:rStyle w:val="apple-converted-space"/>
          <w:rFonts w:eastAsiaTheme="majorEastAsia"/>
          <w:lang w:val="en-US"/>
        </w:rPr>
        <w:t> </w:t>
      </w:r>
      <w:r w:rsidRPr="008C048F">
        <w:rPr>
          <w:iCs/>
          <w:bdr w:val="none" w:sz="0" w:space="0" w:color="auto" w:frame="1"/>
          <w:lang w:val="en-US"/>
        </w:rPr>
        <w:t>Journal of Mountain Science</w:t>
      </w:r>
      <w:r w:rsidRPr="008C048F">
        <w:rPr>
          <w:lang w:val="en-US"/>
        </w:rPr>
        <w:t>, 17(1): 16-30.</w:t>
      </w:r>
      <w:r w:rsidRPr="008C048F">
        <w:t xml:space="preserve"> </w:t>
      </w:r>
      <w:r w:rsidRPr="008C048F">
        <w:rPr>
          <w:shd w:val="clear" w:color="auto" w:fill="FFFFFF"/>
        </w:rPr>
        <w:t>(Web of Science, Scopus)</w:t>
      </w:r>
    </w:p>
    <w:p w:rsidR="008C048F" w:rsidRPr="008C048F" w:rsidRDefault="008C048F" w:rsidP="008C048F">
      <w:pPr>
        <w:pStyle w:val="a4"/>
        <w:numPr>
          <w:ilvl w:val="0"/>
          <w:numId w:val="5"/>
        </w:numPr>
        <w:tabs>
          <w:tab w:val="left" w:pos="426"/>
        </w:tabs>
        <w:ind w:left="426" w:hanging="426"/>
        <w:jc w:val="both"/>
        <w:rPr>
          <w:lang w:val="en-US"/>
        </w:rPr>
      </w:pPr>
      <w:r w:rsidRPr="008C048F">
        <w:rPr>
          <w:bdr w:val="none" w:sz="0" w:space="0" w:color="auto" w:frame="1"/>
          <w:lang w:val="en-US"/>
        </w:rPr>
        <w:t>Zhirnova D.F., Babushkina E.A., Belokopytova L.V., Vaganov E.A.</w:t>
      </w:r>
      <w:r w:rsidRPr="008C048F">
        <w:rPr>
          <w:rStyle w:val="apple-converted-space"/>
          <w:rFonts w:eastAsiaTheme="majorEastAsia"/>
          <w:bCs/>
          <w:bdr w:val="none" w:sz="0" w:space="0" w:color="auto" w:frame="1"/>
          <w:lang w:val="en-US"/>
        </w:rPr>
        <w:t> </w:t>
      </w:r>
      <w:r w:rsidRPr="008C048F">
        <w:rPr>
          <w:lang w:val="en-US"/>
        </w:rPr>
        <w:t>(2020) To which side are the scales swinging? Growth stability of Siberian larch under permanent moisture deficit with periodic droughts.</w:t>
      </w:r>
      <w:r w:rsidRPr="008C048F">
        <w:rPr>
          <w:rStyle w:val="apple-converted-space"/>
          <w:rFonts w:eastAsiaTheme="majorEastAsia"/>
          <w:lang w:val="en-US"/>
        </w:rPr>
        <w:t> </w:t>
      </w:r>
      <w:r w:rsidRPr="008C048F">
        <w:rPr>
          <w:iCs/>
          <w:bdr w:val="none" w:sz="0" w:space="0" w:color="auto" w:frame="1"/>
        </w:rPr>
        <w:t>Forest Ecology and Management</w:t>
      </w:r>
      <w:r w:rsidRPr="008C048F">
        <w:t xml:space="preserve">, 459: 117841. </w:t>
      </w:r>
      <w:r w:rsidRPr="008C048F">
        <w:rPr>
          <w:shd w:val="clear" w:color="auto" w:fill="FFFFFF"/>
        </w:rPr>
        <w:t>(Web of Science, Scopus)</w:t>
      </w:r>
    </w:p>
    <w:p w:rsidR="008C048F" w:rsidRPr="008C048F" w:rsidRDefault="008C048F" w:rsidP="008C048F">
      <w:pPr>
        <w:pStyle w:val="a4"/>
        <w:numPr>
          <w:ilvl w:val="0"/>
          <w:numId w:val="5"/>
        </w:numPr>
        <w:tabs>
          <w:tab w:val="left" w:pos="426"/>
        </w:tabs>
        <w:ind w:left="426" w:hanging="426"/>
        <w:jc w:val="both"/>
        <w:rPr>
          <w:lang w:val="en-US"/>
        </w:rPr>
      </w:pPr>
      <w:r w:rsidRPr="008C048F">
        <w:rPr>
          <w:bdr w:val="none" w:sz="0" w:space="0" w:color="auto" w:frame="1"/>
          <w:lang w:val="en-US"/>
        </w:rPr>
        <w:t>Zhirnova D.F., Belokopytova L.V., </w:t>
      </w:r>
      <w:r w:rsidRPr="008C048F">
        <w:rPr>
          <w:lang w:val="en-US"/>
        </w:rPr>
        <w:t>Barabantsova A.E., </w:t>
      </w:r>
      <w:r w:rsidRPr="008C048F">
        <w:rPr>
          <w:bdr w:val="none" w:sz="0" w:space="0" w:color="auto" w:frame="1"/>
          <w:lang w:val="en-US"/>
        </w:rPr>
        <w:t>Babushkina E.A., Vaganov E.A. (</w:t>
      </w:r>
      <w:r w:rsidRPr="008C048F">
        <w:rPr>
          <w:lang w:val="en-US"/>
        </w:rPr>
        <w:t>2020) What prevails in climatic response of </w:t>
      </w:r>
      <w:r w:rsidRPr="008C048F">
        <w:rPr>
          <w:iCs/>
          <w:bdr w:val="none" w:sz="0" w:space="0" w:color="auto" w:frame="1"/>
          <w:lang w:val="en-US"/>
        </w:rPr>
        <w:t>Pinus sylvestris</w:t>
      </w:r>
      <w:r w:rsidRPr="008C048F">
        <w:rPr>
          <w:lang w:val="en-US"/>
        </w:rPr>
        <w:t> in-between its range limits in mountains: slope aspect or elevation? </w:t>
      </w:r>
      <w:r w:rsidRPr="008C048F">
        <w:rPr>
          <w:iCs/>
          <w:bdr w:val="none" w:sz="0" w:space="0" w:color="auto" w:frame="1"/>
          <w:lang w:val="en-US"/>
        </w:rPr>
        <w:t>International Journal of Biometeorology,</w:t>
      </w:r>
      <w:r w:rsidRPr="008C048F">
        <w:rPr>
          <w:rStyle w:val="apple-converted-space"/>
          <w:rFonts w:eastAsiaTheme="majorEastAsia"/>
          <w:iCs/>
          <w:bdr w:val="none" w:sz="0" w:space="0" w:color="auto" w:frame="1"/>
          <w:lang w:val="en-US"/>
        </w:rPr>
        <w:t> </w:t>
      </w:r>
      <w:r w:rsidRPr="008C048F">
        <w:rPr>
          <w:lang w:val="en-US"/>
        </w:rPr>
        <w:t>64: 333-344</w:t>
      </w:r>
      <w:r w:rsidRPr="008C048F">
        <w:rPr>
          <w:iCs/>
          <w:bdr w:val="none" w:sz="0" w:space="0" w:color="auto" w:frame="1"/>
          <w:lang w:val="en-US"/>
        </w:rPr>
        <w:t>.</w:t>
      </w:r>
      <w:r w:rsidRPr="008C048F">
        <w:rPr>
          <w:shd w:val="clear" w:color="auto" w:fill="FFFFFF"/>
        </w:rPr>
        <w:t xml:space="preserve"> (Web of Science, Scopus)</w:t>
      </w:r>
    </w:p>
    <w:p w:rsidR="008C048F" w:rsidRPr="008C048F" w:rsidRDefault="008C048F" w:rsidP="008C048F">
      <w:pPr>
        <w:pStyle w:val="a4"/>
        <w:numPr>
          <w:ilvl w:val="0"/>
          <w:numId w:val="5"/>
        </w:numPr>
        <w:tabs>
          <w:tab w:val="left" w:pos="426"/>
        </w:tabs>
        <w:ind w:left="426" w:hanging="426"/>
        <w:jc w:val="both"/>
        <w:rPr>
          <w:lang w:val="en-US"/>
        </w:rPr>
      </w:pPr>
      <w:r w:rsidRPr="008C048F">
        <w:rPr>
          <w:bdr w:val="none" w:sz="0" w:space="0" w:color="auto" w:frame="1"/>
          <w:shd w:val="clear" w:color="auto" w:fill="FFFFFF"/>
          <w:lang w:val="en-US"/>
        </w:rPr>
        <w:t>Vaganov E.A., Babushkina E.A., Belokopytova L.V., Zhirnova D.F. </w:t>
      </w:r>
      <w:r w:rsidRPr="008C048F">
        <w:rPr>
          <w:shd w:val="clear" w:color="auto" w:fill="FFFFFF"/>
          <w:lang w:val="en-US"/>
        </w:rPr>
        <w:t>(2020) Small fluctuations in cell wall thickness in pine and spruce xylem: Signal from cambium?.</w:t>
      </w:r>
      <w:r w:rsidRPr="008C048F">
        <w:rPr>
          <w:iCs/>
          <w:bdr w:val="none" w:sz="0" w:space="0" w:color="auto" w:frame="1"/>
          <w:shd w:val="clear" w:color="auto" w:fill="FFFFFF"/>
          <w:lang w:val="en-US"/>
        </w:rPr>
        <w:t>PLOS ONE</w:t>
      </w:r>
      <w:r w:rsidRPr="008C048F">
        <w:rPr>
          <w:rStyle w:val="apple-converted-space"/>
          <w:rFonts w:eastAsiaTheme="majorEastAsia"/>
          <w:shd w:val="clear" w:color="auto" w:fill="FFFFFF"/>
          <w:lang w:val="en-US"/>
        </w:rPr>
        <w:t> </w:t>
      </w:r>
      <w:r w:rsidRPr="008C048F">
        <w:rPr>
          <w:shd w:val="clear" w:color="auto" w:fill="FFFFFF"/>
          <w:lang w:val="en-US"/>
        </w:rPr>
        <w:t>15(5): e0233106. (Web of Science, Scopus)</w:t>
      </w:r>
    </w:p>
    <w:p w:rsidR="008C048F" w:rsidRPr="008C048F" w:rsidRDefault="008C048F" w:rsidP="008C048F">
      <w:pPr>
        <w:pStyle w:val="a4"/>
        <w:numPr>
          <w:ilvl w:val="0"/>
          <w:numId w:val="5"/>
        </w:numPr>
        <w:tabs>
          <w:tab w:val="left" w:pos="426"/>
        </w:tabs>
        <w:ind w:left="426" w:hanging="426"/>
        <w:jc w:val="both"/>
      </w:pPr>
      <w:r w:rsidRPr="008C048F">
        <w:t xml:space="preserve">Сулейманова, Г. С. Неассоциативные обертывающие алгер Шевалле [Текст] / В. М. Левчук, Г. С. Сулейманова, Н. Д. Ходоня // Журнал «Труды Института математики и механики УрО РАН». – Т. 26. – № 3. 2020. – С. 91-100 </w:t>
      </w:r>
      <w:r w:rsidRPr="008C048F">
        <w:rPr>
          <w:shd w:val="clear" w:color="auto" w:fill="FFFFFF"/>
        </w:rPr>
        <w:t>(Web of Science)</w:t>
      </w:r>
    </w:p>
    <w:p w:rsidR="008C048F" w:rsidRPr="008C048F" w:rsidRDefault="008C048F" w:rsidP="008C048F">
      <w:pPr>
        <w:pStyle w:val="a4"/>
        <w:numPr>
          <w:ilvl w:val="0"/>
          <w:numId w:val="5"/>
        </w:numPr>
        <w:tabs>
          <w:tab w:val="left" w:pos="426"/>
        </w:tabs>
        <w:ind w:left="426" w:hanging="426"/>
        <w:jc w:val="both"/>
        <w:rPr>
          <w:lang w:val="en-US"/>
        </w:rPr>
      </w:pPr>
      <w:r w:rsidRPr="008C048F">
        <w:rPr>
          <w:lang w:val="en-US"/>
        </w:rPr>
        <w:t xml:space="preserve">Platonov, V. V., Sagalakova, M. M., Timchenko, V. V., Zheltobruhov, E. M. (2020) Small specialized digital manufacturing in mechanical engineering. IOP Conference Series: Materials Science and Engineering, 862(3), 032013 </w:t>
      </w:r>
      <w:r w:rsidRPr="008C048F">
        <w:rPr>
          <w:shd w:val="clear" w:color="auto" w:fill="FFFFFF"/>
          <w:lang w:val="en-US"/>
        </w:rPr>
        <w:t>(Scopus)</w:t>
      </w:r>
    </w:p>
    <w:p w:rsidR="008C048F" w:rsidRPr="008C048F" w:rsidRDefault="008C048F" w:rsidP="008C048F">
      <w:pPr>
        <w:pStyle w:val="a4"/>
        <w:numPr>
          <w:ilvl w:val="0"/>
          <w:numId w:val="5"/>
        </w:numPr>
        <w:tabs>
          <w:tab w:val="left" w:pos="426"/>
        </w:tabs>
        <w:ind w:left="426" w:hanging="426"/>
        <w:jc w:val="both"/>
        <w:rPr>
          <w:lang w:val="en-US"/>
        </w:rPr>
      </w:pPr>
      <w:r w:rsidRPr="008C048F">
        <w:rPr>
          <w:shd w:val="clear" w:color="auto" w:fill="FFFFFF"/>
          <w:lang w:val="en-US"/>
        </w:rPr>
        <w:t xml:space="preserve">Platonova, E. V. High-tech small digital manufacturing in mechanical engineering </w:t>
      </w:r>
      <w:r w:rsidRPr="008C048F">
        <w:rPr>
          <w:lang w:val="en-US" w:eastAsia="en-US"/>
        </w:rPr>
        <w:t>[</w:t>
      </w:r>
      <w:r w:rsidRPr="008C048F">
        <w:rPr>
          <w:lang w:eastAsia="en-US"/>
        </w:rPr>
        <w:t>Текст</w:t>
      </w:r>
      <w:r w:rsidRPr="008C048F">
        <w:rPr>
          <w:lang w:val="en-US" w:eastAsia="en-US"/>
        </w:rPr>
        <w:t xml:space="preserve">] / </w:t>
      </w:r>
      <w:r w:rsidRPr="008C048F">
        <w:rPr>
          <w:shd w:val="clear" w:color="auto" w:fill="FFFFFF"/>
          <w:lang w:val="en-US"/>
        </w:rPr>
        <w:t xml:space="preserve">E. V. Platonova, V. V. Platonov, V. V. Timchenko, E. M. Zheltobruhov // IOP Conference Series: Materials Science and Engineering. – 2020. – </w:t>
      </w:r>
      <w:r w:rsidRPr="008C048F">
        <w:rPr>
          <w:lang w:val="en-US"/>
        </w:rPr>
        <w:t>Volume 734(1). – Ser. 012049 (Scopus)</w:t>
      </w:r>
    </w:p>
    <w:p w:rsidR="008C048F" w:rsidRPr="008C048F" w:rsidRDefault="008C048F" w:rsidP="008C048F">
      <w:pPr>
        <w:pStyle w:val="a4"/>
        <w:numPr>
          <w:ilvl w:val="0"/>
          <w:numId w:val="5"/>
        </w:numPr>
        <w:tabs>
          <w:tab w:val="left" w:pos="426"/>
        </w:tabs>
        <w:ind w:left="426" w:hanging="426"/>
        <w:jc w:val="both"/>
        <w:rPr>
          <w:lang w:val="en-US"/>
        </w:rPr>
      </w:pPr>
      <w:r w:rsidRPr="008C048F">
        <w:rPr>
          <w:lang w:val="en-US"/>
        </w:rPr>
        <w:t>Bulakina, E. N. Infrastructure management of software systems of modern "IT" in the automation of production processes [</w:t>
      </w:r>
      <w:r w:rsidRPr="008C048F">
        <w:t>Текст</w:t>
      </w:r>
      <w:r w:rsidRPr="008C048F">
        <w:rPr>
          <w:lang w:val="en-US"/>
        </w:rPr>
        <w:t xml:space="preserve">] / O. N. Nedzelskay, V. V. Moiseyev, A. N. Bikineeva, E. N. Bulakina // XII All-Russian Scientific and Practical Conference (with international participation) on Automation systems in education, science and production. IOP Conference Series: Materials Science and Engineering. – Volume 865, – 28-30 November 2019. – Russia. – Novokuznetsk. – </w:t>
      </w:r>
      <w:r w:rsidRPr="008C048F">
        <w:t>С</w:t>
      </w:r>
      <w:r w:rsidRPr="008C048F">
        <w:rPr>
          <w:lang w:val="en-US"/>
        </w:rPr>
        <w:t xml:space="preserve">. 8 </w:t>
      </w:r>
      <w:r w:rsidRPr="008C048F">
        <w:rPr>
          <w:shd w:val="clear" w:color="auto" w:fill="FFFFFF"/>
          <w:lang w:val="en-US"/>
        </w:rPr>
        <w:t>(Scopus)</w:t>
      </w:r>
    </w:p>
    <w:p w:rsidR="008C048F" w:rsidRPr="008C048F" w:rsidRDefault="008C048F" w:rsidP="008C048F">
      <w:pPr>
        <w:pStyle w:val="a4"/>
        <w:numPr>
          <w:ilvl w:val="0"/>
          <w:numId w:val="5"/>
        </w:numPr>
        <w:tabs>
          <w:tab w:val="left" w:pos="426"/>
        </w:tabs>
        <w:ind w:left="426" w:hanging="426"/>
        <w:jc w:val="both"/>
        <w:rPr>
          <w:lang w:val="en-US"/>
        </w:rPr>
      </w:pPr>
      <w:r w:rsidRPr="008C048F">
        <w:rPr>
          <w:rFonts w:eastAsiaTheme="minorHAnsi"/>
          <w:lang w:val="en-US" w:eastAsia="en-US"/>
        </w:rPr>
        <w:t>Dulesova, N. V. Application of the information uncertainty measure when comparing planned and actual commercial losses of electricity [Текст] / N. V. Dulesova, A. S. Dulesov, D. J. Karandeev, A. V. Malykhina // International Conference on Modernization, Innovations, Progress: Advanced Technologies in Material Science, Mechanical and Automation Engineering, MIP: Engineering 2020. – Volume 862. –  Issue 6. –  27 May 2020. –  Номер статьи 0620192</w:t>
      </w:r>
      <w:r w:rsidRPr="008C048F">
        <w:rPr>
          <w:rFonts w:eastAsiaTheme="minorHAnsi"/>
          <w:vertAlign w:val="superscript"/>
          <w:lang w:val="en-US" w:eastAsia="en-US"/>
        </w:rPr>
        <w:t>nd</w:t>
      </w:r>
      <w:r w:rsidRPr="008C048F">
        <w:rPr>
          <w:rFonts w:eastAsiaTheme="minorHAnsi"/>
          <w:lang w:val="en-US" w:eastAsia="en-US"/>
        </w:rPr>
        <w:t>. – Krasnoyarsk; Russian Federation. – Код 160471</w:t>
      </w:r>
      <w:r w:rsidRPr="008C048F">
        <w:rPr>
          <w:lang w:val="en-US"/>
        </w:rPr>
        <w:t xml:space="preserve"> </w:t>
      </w:r>
      <w:r w:rsidRPr="008C048F">
        <w:rPr>
          <w:shd w:val="clear" w:color="auto" w:fill="FFFFFF"/>
          <w:lang w:val="en-US"/>
        </w:rPr>
        <w:t>(Scopus)</w:t>
      </w:r>
    </w:p>
    <w:p w:rsidR="008C048F" w:rsidRPr="008C048F" w:rsidRDefault="008C048F" w:rsidP="008C048F">
      <w:pPr>
        <w:pStyle w:val="a4"/>
        <w:numPr>
          <w:ilvl w:val="0"/>
          <w:numId w:val="5"/>
        </w:numPr>
        <w:tabs>
          <w:tab w:val="left" w:pos="426"/>
        </w:tabs>
        <w:ind w:left="426" w:hanging="426"/>
        <w:jc w:val="both"/>
        <w:rPr>
          <w:lang w:val="en-US"/>
        </w:rPr>
      </w:pPr>
      <w:r w:rsidRPr="008C048F">
        <w:rPr>
          <w:shd w:val="clear" w:color="auto" w:fill="FFFFFF"/>
          <w:lang w:val="en-US"/>
        </w:rPr>
        <w:t>Kolovsky, А. V. Computer Visualization of Optimality Criterion’s Weighting Coefficients of Electromechanical System [Текст] / N. S. Kurochkin, V. P. Kochetkov, M. V. Kochetkov, M. F. Noskov, A. V. Kolovsky //  CSOC 2020: Advances in Intelligent Systems and Computing, 9th Computer Science On-line Conference, Volume 1226. – 2020.  – С. 201-209 (Scopus)</w:t>
      </w:r>
    </w:p>
    <w:p w:rsidR="008C048F" w:rsidRPr="008C048F" w:rsidRDefault="008C048F" w:rsidP="008C048F">
      <w:pPr>
        <w:pStyle w:val="a4"/>
        <w:numPr>
          <w:ilvl w:val="0"/>
          <w:numId w:val="5"/>
        </w:numPr>
        <w:tabs>
          <w:tab w:val="left" w:pos="426"/>
        </w:tabs>
        <w:ind w:left="426" w:hanging="426"/>
        <w:jc w:val="both"/>
        <w:rPr>
          <w:lang w:val="en-US"/>
        </w:rPr>
      </w:pPr>
      <w:r w:rsidRPr="008C048F">
        <w:rPr>
          <w:rFonts w:eastAsia="Calibri"/>
          <w:shd w:val="clear" w:color="auto" w:fill="FFFFFF"/>
          <w:lang w:val="en-US"/>
        </w:rPr>
        <w:t>Platonova, E. V. Analysis of Options for Small Solar Sower Slants for the Republic of Khakassia of the Russian Federation [</w:t>
      </w:r>
      <w:r w:rsidRPr="008C048F">
        <w:rPr>
          <w:rFonts w:eastAsia="Calibri"/>
          <w:shd w:val="clear" w:color="auto" w:fill="FFFFFF"/>
        </w:rPr>
        <w:t>Текст</w:t>
      </w:r>
      <w:r w:rsidRPr="008C048F">
        <w:rPr>
          <w:rFonts w:eastAsia="Calibri"/>
          <w:shd w:val="clear" w:color="auto" w:fill="FFFFFF"/>
          <w:lang w:val="en-US"/>
        </w:rPr>
        <w:t>] / A. S. Toropov, E. V. Platonova, G. N. Chistyakov, A. V. Kolovsky // III Internation Conference Mist: Aerospace III-2020: Advanced technologies in Aerospace, Me</w:t>
      </w:r>
      <w:r w:rsidRPr="008C048F">
        <w:rPr>
          <w:rFonts w:eastAsia="Calibri"/>
          <w:shd w:val="clear" w:color="auto" w:fill="FFFFFF"/>
          <w:lang w:val="en-US"/>
        </w:rPr>
        <w:lastRenderedPageBreak/>
        <w:t>chanical and Automation Engineering in November 20-21. – 2020. –  Krasnoyarsk. – Russia. (Scopus)</w:t>
      </w:r>
    </w:p>
    <w:p w:rsidR="008C048F" w:rsidRPr="008C048F" w:rsidRDefault="008C048F" w:rsidP="008C048F">
      <w:pPr>
        <w:pStyle w:val="a4"/>
        <w:numPr>
          <w:ilvl w:val="0"/>
          <w:numId w:val="5"/>
        </w:numPr>
        <w:tabs>
          <w:tab w:val="left" w:pos="426"/>
        </w:tabs>
        <w:ind w:left="426" w:hanging="426"/>
        <w:jc w:val="both"/>
        <w:rPr>
          <w:lang w:val="en-US"/>
        </w:rPr>
      </w:pPr>
      <w:r w:rsidRPr="008C048F">
        <w:rPr>
          <w:shd w:val="clear" w:color="auto" w:fill="FFFFFF"/>
          <w:lang w:val="en-US"/>
        </w:rPr>
        <w:t xml:space="preserve">Krasnova, T. G. </w:t>
      </w:r>
      <w:r w:rsidRPr="008C048F">
        <w:rPr>
          <w:lang w:val="en-US"/>
        </w:rPr>
        <w:t>Impact local markets on development single-industry towns of mining regions: Exploring the case of Khakassia [</w:t>
      </w:r>
      <w:r w:rsidRPr="008C048F">
        <w:t>Текст</w:t>
      </w:r>
      <w:r w:rsidRPr="008C048F">
        <w:rPr>
          <w:lang w:val="en-US"/>
        </w:rPr>
        <w:t xml:space="preserve">] /  </w:t>
      </w:r>
      <w:r w:rsidRPr="008C048F">
        <w:rPr>
          <w:shd w:val="clear" w:color="auto" w:fill="FFFFFF"/>
          <w:lang w:val="en-US"/>
        </w:rPr>
        <w:t xml:space="preserve">T. G. Krasnova, T. N. Plotnikova, A. Pozdnyakov, A. Vilgelm </w:t>
      </w:r>
      <w:r w:rsidRPr="008C048F">
        <w:rPr>
          <w:lang w:val="en-US"/>
        </w:rPr>
        <w:t xml:space="preserve">// International Innovative Mining Symposium. – IIMS 2020. – Kemerovo, Russian Federation. – Volume 174. – 18 June 2020. –Номер статьи 040275th </w:t>
      </w:r>
      <w:r w:rsidRPr="008C048F">
        <w:rPr>
          <w:shd w:val="clear" w:color="auto" w:fill="FFFFFF"/>
          <w:lang w:val="en-US"/>
        </w:rPr>
        <w:t>(Scopus)</w:t>
      </w:r>
    </w:p>
    <w:p w:rsidR="008C048F" w:rsidRPr="008C048F" w:rsidRDefault="008C048F" w:rsidP="008C048F">
      <w:pPr>
        <w:pStyle w:val="a4"/>
        <w:numPr>
          <w:ilvl w:val="0"/>
          <w:numId w:val="5"/>
        </w:numPr>
        <w:tabs>
          <w:tab w:val="left" w:pos="426"/>
        </w:tabs>
        <w:ind w:left="426" w:hanging="426"/>
        <w:jc w:val="both"/>
        <w:rPr>
          <w:lang w:val="en-US"/>
        </w:rPr>
      </w:pPr>
      <w:r w:rsidRPr="008C048F">
        <w:rPr>
          <w:lang w:val="en-US"/>
        </w:rPr>
        <w:t xml:space="preserve">Krasnova T.G., </w:t>
      </w:r>
      <w:r w:rsidRPr="008C048F">
        <w:rPr>
          <w:bCs/>
          <w:lang w:val="en-US"/>
        </w:rPr>
        <w:t>Plotnikova T.N.</w:t>
      </w:r>
      <w:r w:rsidRPr="008C048F">
        <w:rPr>
          <w:lang w:val="en-US"/>
        </w:rPr>
        <w:t xml:space="preserve">, </w:t>
      </w:r>
      <w:r w:rsidRPr="008C048F">
        <w:rPr>
          <w:bCs/>
          <w:lang w:val="en-US"/>
        </w:rPr>
        <w:t>Dulesov A.S.</w:t>
      </w:r>
      <w:r w:rsidRPr="008C048F">
        <w:rPr>
          <w:lang w:val="en-US"/>
        </w:rPr>
        <w:t xml:space="preserve">, Karandeev D.J. (2020) Agro-industrial integration in modern conditions. IOP Conference Series: Earth and Environmental Science, 548(2): 022014. </w:t>
      </w:r>
      <w:r w:rsidRPr="008C048F">
        <w:rPr>
          <w:shd w:val="clear" w:color="auto" w:fill="FFFFFF"/>
          <w:lang w:val="en-US"/>
        </w:rPr>
        <w:t>(Scopus)</w:t>
      </w:r>
    </w:p>
    <w:p w:rsidR="008C048F" w:rsidRPr="008C048F" w:rsidRDefault="008C048F" w:rsidP="008C048F">
      <w:pPr>
        <w:pStyle w:val="a4"/>
        <w:numPr>
          <w:ilvl w:val="0"/>
          <w:numId w:val="5"/>
        </w:numPr>
        <w:tabs>
          <w:tab w:val="left" w:pos="426"/>
        </w:tabs>
        <w:ind w:left="426" w:hanging="426"/>
        <w:jc w:val="both"/>
        <w:rPr>
          <w:lang w:val="en-US"/>
        </w:rPr>
      </w:pPr>
      <w:r w:rsidRPr="008C048F">
        <w:t>Прокопьева</w:t>
      </w:r>
      <w:r w:rsidRPr="008C048F">
        <w:rPr>
          <w:lang w:val="en-US"/>
        </w:rPr>
        <w:t xml:space="preserve">, </w:t>
      </w:r>
      <w:r w:rsidRPr="008C048F">
        <w:t>Е</w:t>
      </w:r>
      <w:r w:rsidRPr="008C048F">
        <w:rPr>
          <w:lang w:val="en-US"/>
        </w:rPr>
        <w:t xml:space="preserve">. </w:t>
      </w:r>
      <w:r w:rsidRPr="008C048F">
        <w:t>Л</w:t>
      </w:r>
      <w:r w:rsidRPr="008C048F">
        <w:rPr>
          <w:lang w:val="en-US"/>
        </w:rPr>
        <w:t>.</w:t>
      </w:r>
      <w:r w:rsidRPr="008C048F">
        <w:rPr>
          <w:shd w:val="clear" w:color="auto" w:fill="F5F5F5"/>
          <w:lang w:val="en-US"/>
        </w:rPr>
        <w:t xml:space="preserve"> </w:t>
      </w:r>
      <w:r w:rsidRPr="008C048F">
        <w:rPr>
          <w:lang w:val="en-US"/>
        </w:rPr>
        <w:t>Insurance instruments in risk management of the manufacturing sector of a region: the case of the Republic of Khakassia (Russia) [</w:t>
      </w:r>
      <w:r w:rsidRPr="008C048F">
        <w:t>Текст</w:t>
      </w:r>
      <w:r w:rsidRPr="008C048F">
        <w:rPr>
          <w:lang w:val="en-US"/>
        </w:rPr>
        <w:t>] / E. Prokopjeva, G. Chernova, N.  Kuznetsova, S. Kalayda, L. Ivanov // Investment Management and Financial Innovations. –</w:t>
      </w:r>
      <w:r w:rsidRPr="008C048F">
        <w:rPr>
          <w:rFonts w:ascii="Arial" w:hAnsi="Arial" w:cs="Arial"/>
          <w:shd w:val="clear" w:color="auto" w:fill="FFFFFF"/>
          <w:lang w:val="en-US"/>
        </w:rPr>
        <w:t xml:space="preserve"> </w:t>
      </w:r>
      <w:r w:rsidRPr="008C048F">
        <w:rPr>
          <w:lang w:val="en-US"/>
        </w:rPr>
        <w:t xml:space="preserve">Volume 17(4). – </w:t>
      </w:r>
      <w:r w:rsidRPr="008C048F">
        <w:t>С</w:t>
      </w:r>
      <w:r w:rsidRPr="008C048F">
        <w:rPr>
          <w:lang w:val="en-US"/>
        </w:rPr>
        <w:t xml:space="preserve"> 299-314 (Scopus)</w:t>
      </w:r>
    </w:p>
    <w:p w:rsidR="008C048F" w:rsidRPr="008C048F" w:rsidRDefault="008C048F" w:rsidP="008C048F">
      <w:pPr>
        <w:pStyle w:val="a4"/>
        <w:numPr>
          <w:ilvl w:val="0"/>
          <w:numId w:val="5"/>
        </w:numPr>
        <w:tabs>
          <w:tab w:val="left" w:pos="426"/>
        </w:tabs>
        <w:ind w:left="426" w:hanging="426"/>
        <w:jc w:val="both"/>
      </w:pPr>
      <w:r w:rsidRPr="008C048F">
        <w:rPr>
          <w:rFonts w:eastAsia="Calibri"/>
          <w:shd w:val="clear" w:color="auto" w:fill="FFFFFF"/>
        </w:rPr>
        <w:t>Спирин, Д. В. Перколяционые эффекты в квазиодноменом изинговском магнтике с оборванными концами [Текст] / Д. В. Спирин, В. Н. Удодов // Журнал «Письма о материалах». – 2020. – Т. 10. – № 3 (39). – С. 334-339 (Scopus)</w:t>
      </w:r>
    </w:p>
    <w:p w:rsidR="00DB4576" w:rsidRDefault="00DB4576" w:rsidP="00AB144C">
      <w:pPr>
        <w:widowControl w:val="0"/>
        <w:autoSpaceDE w:val="0"/>
        <w:autoSpaceDN w:val="0"/>
        <w:adjustRightInd w:val="0"/>
        <w:spacing w:line="235" w:lineRule="auto"/>
        <w:ind w:left="540"/>
        <w:jc w:val="both"/>
      </w:pPr>
    </w:p>
    <w:p w:rsidR="00DB4576" w:rsidRDefault="00DB4576" w:rsidP="00AB144C">
      <w:pPr>
        <w:widowControl w:val="0"/>
        <w:autoSpaceDE w:val="0"/>
        <w:autoSpaceDN w:val="0"/>
        <w:adjustRightInd w:val="0"/>
        <w:spacing w:line="235" w:lineRule="auto"/>
        <w:ind w:left="540"/>
        <w:jc w:val="both"/>
      </w:pPr>
    </w:p>
    <w:p w:rsidR="00DB4576" w:rsidRPr="00DB4576" w:rsidRDefault="00DB4576" w:rsidP="00AB144C">
      <w:pPr>
        <w:widowControl w:val="0"/>
        <w:autoSpaceDE w:val="0"/>
        <w:autoSpaceDN w:val="0"/>
        <w:adjustRightInd w:val="0"/>
        <w:spacing w:line="235" w:lineRule="auto"/>
        <w:ind w:left="540"/>
        <w:jc w:val="both"/>
      </w:pPr>
    </w:p>
    <w:p w:rsidR="00DB4576" w:rsidRPr="00DB4576" w:rsidRDefault="00DB4576" w:rsidP="000F1BFA">
      <w:pPr>
        <w:widowControl w:val="0"/>
        <w:autoSpaceDE w:val="0"/>
        <w:autoSpaceDN w:val="0"/>
        <w:adjustRightInd w:val="0"/>
        <w:spacing w:line="235" w:lineRule="auto"/>
        <w:jc w:val="both"/>
        <w:rPr>
          <w:b/>
        </w:rPr>
      </w:pPr>
      <w:r w:rsidRPr="00DB4576">
        <w:rPr>
          <w:b/>
        </w:rPr>
        <w:t>2019 г.:</w:t>
      </w:r>
    </w:p>
    <w:p w:rsidR="00DB4576" w:rsidRPr="00DB4576" w:rsidRDefault="00DB4576" w:rsidP="008C048F">
      <w:pPr>
        <w:pStyle w:val="a4"/>
        <w:numPr>
          <w:ilvl w:val="0"/>
          <w:numId w:val="13"/>
        </w:numPr>
        <w:tabs>
          <w:tab w:val="left" w:pos="426"/>
        </w:tabs>
        <w:ind w:left="426" w:hanging="426"/>
        <w:jc w:val="both"/>
        <w:rPr>
          <w:lang w:val="en-US"/>
        </w:rPr>
      </w:pPr>
      <w:r w:rsidRPr="00DB4576">
        <w:rPr>
          <w:bdr w:val="none" w:sz="0" w:space="0" w:color="auto" w:frame="1"/>
          <w:lang w:val="en-US"/>
        </w:rPr>
        <w:t xml:space="preserve">Babushkina, E. A. Siberian spruce tree ring anatomy: imprint of development processes and their high-temporal environmental regulation </w:t>
      </w:r>
      <w:r w:rsidRPr="00DB4576">
        <w:rPr>
          <w:lang w:val="en-US"/>
        </w:rPr>
        <w:t>[</w:t>
      </w:r>
      <w:r w:rsidRPr="00DB4576">
        <w:t>Текст</w:t>
      </w:r>
      <w:r w:rsidRPr="00DB4576">
        <w:rPr>
          <w:lang w:val="en-US"/>
        </w:rPr>
        <w:t xml:space="preserve">] / </w:t>
      </w:r>
      <w:r w:rsidRPr="00DB4576">
        <w:rPr>
          <w:bdr w:val="none" w:sz="0" w:space="0" w:color="auto" w:frame="1"/>
          <w:lang w:val="en-US"/>
        </w:rPr>
        <w:t xml:space="preserve">E. A. Babushkina, L. V. Belokopytova, D. F. Zhirnova, E. A. Vaganov // </w:t>
      </w:r>
      <w:r w:rsidRPr="00DB4576">
        <w:rPr>
          <w:iCs/>
          <w:bdr w:val="none" w:sz="0" w:space="0" w:color="auto" w:frame="1"/>
          <w:lang w:val="en-US"/>
        </w:rPr>
        <w:t xml:space="preserve">Dendrochronologia. – 2019. – № </w:t>
      </w:r>
      <w:r w:rsidRPr="00DB4576">
        <w:rPr>
          <w:bdr w:val="none" w:sz="0" w:space="0" w:color="auto" w:frame="1"/>
          <w:lang w:val="en-US"/>
        </w:rPr>
        <w:t xml:space="preserve">53. – </w:t>
      </w:r>
      <w:r w:rsidRPr="00DB4576">
        <w:rPr>
          <w:bdr w:val="none" w:sz="0" w:space="0" w:color="auto" w:frame="1"/>
        </w:rPr>
        <w:t>С</w:t>
      </w:r>
      <w:r w:rsidRPr="00DB4576">
        <w:rPr>
          <w:bdr w:val="none" w:sz="0" w:space="0" w:color="auto" w:frame="1"/>
          <w:lang w:val="en-US"/>
        </w:rPr>
        <w:t xml:space="preserve">. 114-124. </w:t>
      </w:r>
      <w:r w:rsidRPr="00DB4576">
        <w:rPr>
          <w:shd w:val="clear" w:color="auto" w:fill="FFFFFF"/>
          <w:lang w:val="en-US"/>
        </w:rPr>
        <w:t>(</w:t>
      </w:r>
      <w:r w:rsidRPr="00DB4576">
        <w:rPr>
          <w:shd w:val="clear" w:color="auto" w:fill="FFFFFF"/>
        </w:rPr>
        <w:t>ИФ</w:t>
      </w:r>
      <w:r w:rsidRPr="00DB4576">
        <w:rPr>
          <w:shd w:val="clear" w:color="auto" w:fill="FFFFFF"/>
          <w:lang w:val="en-US"/>
        </w:rPr>
        <w:t xml:space="preserve"> Web of Science, Scopus)</w:t>
      </w:r>
      <w:r w:rsidRPr="00DB4576">
        <w:rPr>
          <w:lang w:val="en-US"/>
        </w:rPr>
        <w:t xml:space="preserve"> </w:t>
      </w:r>
    </w:p>
    <w:p w:rsidR="00DB4576" w:rsidRPr="00DB4576" w:rsidRDefault="00DB4576" w:rsidP="008C048F">
      <w:pPr>
        <w:pStyle w:val="a4"/>
        <w:numPr>
          <w:ilvl w:val="0"/>
          <w:numId w:val="13"/>
        </w:numPr>
        <w:tabs>
          <w:tab w:val="left" w:pos="426"/>
        </w:tabs>
        <w:ind w:left="426" w:hanging="426"/>
        <w:jc w:val="both"/>
        <w:rPr>
          <w:lang w:val="en-US"/>
        </w:rPr>
      </w:pPr>
      <w:r w:rsidRPr="00DB4576">
        <w:rPr>
          <w:bdr w:val="none" w:sz="0" w:space="0" w:color="auto" w:frame="1"/>
          <w:lang w:val="en-US"/>
        </w:rPr>
        <w:t xml:space="preserve">Belokopytova, L. V. Pine and larch tracheids capture seasonal variations of climatic signal at moisture-limited sites. [Текст] / L. V. Belokopytova, E. A. Babushkina, D. F. Zhirnova, I. P. Panyushkina, E. A. Vaganov // Trees </w:t>
      </w:r>
      <w:hyperlink r:id="rId7" w:tooltip="Показать сведения о названии источника" w:history="1">
        <w:r w:rsidRPr="00DB4576">
          <w:rPr>
            <w:bdr w:val="none" w:sz="0" w:space="0" w:color="auto" w:frame="1"/>
            <w:lang w:val="en-US"/>
          </w:rPr>
          <w:t>Structure and Function</w:t>
        </w:r>
      </w:hyperlink>
      <w:r w:rsidRPr="00DB4576">
        <w:rPr>
          <w:bdr w:val="none" w:sz="0" w:space="0" w:color="auto" w:frame="1"/>
          <w:lang w:val="en-US"/>
        </w:rPr>
        <w:t xml:space="preserve">. – 2019. – № 33(1). – </w:t>
      </w:r>
      <w:r w:rsidRPr="00DB4576">
        <w:rPr>
          <w:bdr w:val="none" w:sz="0" w:space="0" w:color="auto" w:frame="1"/>
        </w:rPr>
        <w:t>С</w:t>
      </w:r>
      <w:r w:rsidRPr="00DB4576">
        <w:rPr>
          <w:bdr w:val="none" w:sz="0" w:space="0" w:color="auto" w:frame="1"/>
          <w:lang w:val="en-US"/>
        </w:rPr>
        <w:t>. 227-242</w:t>
      </w:r>
      <w:r w:rsidRPr="00DB4576">
        <w:rPr>
          <w:lang w:val="en-US"/>
        </w:rPr>
        <w:t>. (</w:t>
      </w:r>
      <w:r w:rsidRPr="00DB4576">
        <w:rPr>
          <w:shd w:val="clear" w:color="auto" w:fill="FFFFFF"/>
        </w:rPr>
        <w:t>ИФ</w:t>
      </w:r>
      <w:r w:rsidRPr="00DB4576">
        <w:rPr>
          <w:shd w:val="clear" w:color="auto" w:fill="FFFFFF"/>
          <w:lang w:val="en-US"/>
        </w:rPr>
        <w:t xml:space="preserve"> Web of Science, Scopus)</w:t>
      </w:r>
    </w:p>
    <w:p w:rsidR="00DB4576" w:rsidRPr="00DB4576" w:rsidRDefault="00DB4576" w:rsidP="008C048F">
      <w:pPr>
        <w:pStyle w:val="a4"/>
        <w:numPr>
          <w:ilvl w:val="0"/>
          <w:numId w:val="13"/>
        </w:numPr>
        <w:tabs>
          <w:tab w:val="left" w:pos="426"/>
        </w:tabs>
        <w:ind w:left="426" w:hanging="426"/>
        <w:jc w:val="both"/>
        <w:rPr>
          <w:lang w:val="en-US"/>
        </w:rPr>
      </w:pPr>
      <w:r w:rsidRPr="00DB4576">
        <w:rPr>
          <w:bdr w:val="none" w:sz="0" w:space="0" w:color="auto" w:frame="1"/>
          <w:lang w:val="en-US"/>
        </w:rPr>
        <w:t xml:space="preserve">Tychkov, I. I. How can the parameterization of a process-based model help us understand real tree-ring growth? [Текст] / I. I. Tychkov, I. V. Sviderskaya, E. A. Babushkina, M. I. Popkova, E. A. Vaganov, V. V. Shishov // Trees </w:t>
      </w:r>
      <w:hyperlink r:id="rId8" w:tooltip="Показать сведения о названии источника" w:history="1">
        <w:r w:rsidRPr="00DB4576">
          <w:rPr>
            <w:bdr w:val="none" w:sz="0" w:space="0" w:color="auto" w:frame="1"/>
            <w:lang w:val="en-US"/>
          </w:rPr>
          <w:t>Structure and Function</w:t>
        </w:r>
      </w:hyperlink>
      <w:r w:rsidRPr="00DB4576">
        <w:rPr>
          <w:bdr w:val="none" w:sz="0" w:space="0" w:color="auto" w:frame="1"/>
          <w:lang w:val="en-US"/>
        </w:rPr>
        <w:t xml:space="preserve">. </w:t>
      </w:r>
      <w:r w:rsidRPr="00DB4576">
        <w:rPr>
          <w:bdr w:val="none" w:sz="0" w:space="0" w:color="auto" w:frame="1"/>
          <w:lang w:val="en-US"/>
        </w:rPr>
        <w:softHyphen/>
        <w:t>– 2019. – № 33(2). – С. 345-357.</w:t>
      </w:r>
      <w:r w:rsidRPr="00DB4576">
        <w:rPr>
          <w:lang w:val="en-US"/>
        </w:rPr>
        <w:t xml:space="preserve"> </w:t>
      </w:r>
      <w:r w:rsidRPr="00DB4576">
        <w:rPr>
          <w:shd w:val="clear" w:color="auto" w:fill="FFFFFF"/>
          <w:lang w:val="en-US"/>
        </w:rPr>
        <w:t>(</w:t>
      </w:r>
      <w:r w:rsidRPr="00DB4576">
        <w:rPr>
          <w:shd w:val="clear" w:color="auto" w:fill="FFFFFF"/>
        </w:rPr>
        <w:t>ИФ</w:t>
      </w:r>
      <w:r w:rsidRPr="00DB4576">
        <w:rPr>
          <w:shd w:val="clear" w:color="auto" w:fill="FFFFFF"/>
          <w:lang w:val="en-US"/>
        </w:rPr>
        <w:t xml:space="preserve"> Web of Science, Scopus)</w:t>
      </w:r>
    </w:p>
    <w:p w:rsidR="00DB4576" w:rsidRPr="00DB4576" w:rsidRDefault="00DB4576" w:rsidP="008C048F">
      <w:pPr>
        <w:pStyle w:val="a4"/>
        <w:numPr>
          <w:ilvl w:val="0"/>
          <w:numId w:val="13"/>
        </w:numPr>
        <w:tabs>
          <w:tab w:val="left" w:pos="426"/>
        </w:tabs>
        <w:ind w:left="426" w:hanging="426"/>
        <w:jc w:val="both"/>
        <w:rPr>
          <w:bdr w:val="none" w:sz="0" w:space="0" w:color="auto" w:frame="1"/>
          <w:lang w:val="en-US"/>
        </w:rPr>
      </w:pPr>
      <w:r w:rsidRPr="00DB4576">
        <w:rPr>
          <w:bdr w:val="none" w:sz="0" w:space="0" w:color="auto" w:frame="1"/>
          <w:lang w:val="en-US"/>
        </w:rPr>
        <w:t xml:space="preserve">Zhirnova, D. F. Sunshine as culprit: It induces early spring physiological drought in dark coniferous (Pinus sibirica and Abies sibirica) alpine forest [Текст] / D. F. Zhirnova, E. A. Babushkina, L.V. Belokopytova, D. O. Yurin, E. A. Vaganov // Forest Ecology and Management. – 2019. – </w:t>
      </w:r>
      <w:r w:rsidRPr="00DB4576">
        <w:rPr>
          <w:lang w:val="en-US"/>
        </w:rPr>
        <w:t> Volume</w:t>
      </w:r>
      <w:r w:rsidRPr="00DB4576">
        <w:rPr>
          <w:bdr w:val="none" w:sz="0" w:space="0" w:color="auto" w:frame="1"/>
          <w:lang w:val="en-US"/>
        </w:rPr>
        <w:t xml:space="preserve"> 449. </w:t>
      </w:r>
      <w:r w:rsidRPr="00DB4576">
        <w:rPr>
          <w:lang w:val="en-US"/>
        </w:rPr>
        <w:t>(</w:t>
      </w:r>
      <w:r w:rsidRPr="00DB4576">
        <w:rPr>
          <w:shd w:val="clear" w:color="auto" w:fill="FFFFFF"/>
        </w:rPr>
        <w:t>ИФ</w:t>
      </w:r>
      <w:r w:rsidRPr="00DB4576">
        <w:rPr>
          <w:shd w:val="clear" w:color="auto" w:fill="FFFFFF"/>
          <w:lang w:val="en-US"/>
        </w:rPr>
        <w:t xml:space="preserve"> Web of Science, Scopus)</w:t>
      </w:r>
      <w:r w:rsidRPr="00DB4576">
        <w:rPr>
          <w:bdr w:val="none" w:sz="0" w:space="0" w:color="auto" w:frame="1"/>
          <w:lang w:val="en-US"/>
        </w:rPr>
        <w:t xml:space="preserve"> </w:t>
      </w:r>
    </w:p>
    <w:p w:rsidR="00DB4576" w:rsidRPr="00DB4576" w:rsidRDefault="00DB4576" w:rsidP="008C048F">
      <w:pPr>
        <w:pStyle w:val="a4"/>
        <w:numPr>
          <w:ilvl w:val="0"/>
          <w:numId w:val="13"/>
        </w:numPr>
        <w:tabs>
          <w:tab w:val="left" w:pos="426"/>
        </w:tabs>
        <w:ind w:left="426" w:hanging="426"/>
        <w:jc w:val="both"/>
        <w:rPr>
          <w:bdr w:val="none" w:sz="0" w:space="0" w:color="auto" w:frame="1"/>
          <w:lang w:val="en-US"/>
        </w:rPr>
      </w:pPr>
      <w:r w:rsidRPr="00DB4576">
        <w:rPr>
          <w:bdr w:val="none" w:sz="0" w:space="0" w:color="auto" w:frame="1"/>
          <w:shd w:val="clear" w:color="auto" w:fill="FFFFFF"/>
          <w:lang w:val="en-US"/>
        </w:rPr>
        <w:t>Babushkina, E. A.</w:t>
      </w:r>
      <w:r w:rsidRPr="00DB4576">
        <w:rPr>
          <w:shd w:val="clear" w:color="auto" w:fill="FFFFFF"/>
          <w:lang w:val="en-US"/>
        </w:rPr>
        <w:t xml:space="preserve"> Response of four tree species to changing climate in a moisture-limited area of South Siberia</w:t>
      </w:r>
      <w:r w:rsidRPr="00DB4576">
        <w:rPr>
          <w:bdr w:val="none" w:sz="0" w:space="0" w:color="auto" w:frame="1"/>
          <w:lang w:val="en-US"/>
        </w:rPr>
        <w:t xml:space="preserve"> [Текст] / </w:t>
      </w:r>
      <w:r w:rsidRPr="00DB4576">
        <w:rPr>
          <w:bdr w:val="none" w:sz="0" w:space="0" w:color="auto" w:frame="1"/>
          <w:shd w:val="clear" w:color="auto" w:fill="FFFFFF"/>
          <w:lang w:val="en-US"/>
        </w:rPr>
        <w:t xml:space="preserve"> Zhirnova D. F., Belokopytova L. V., </w:t>
      </w:r>
      <w:r w:rsidRPr="00DB4576">
        <w:rPr>
          <w:shd w:val="clear" w:color="auto" w:fill="FFFFFF"/>
          <w:lang w:val="en-US"/>
        </w:rPr>
        <w:t>Tychkov I. I.,</w:t>
      </w:r>
      <w:r w:rsidRPr="00DB4576">
        <w:rPr>
          <w:rStyle w:val="apple-converted-space"/>
          <w:shd w:val="clear" w:color="auto" w:fill="FFFFFF"/>
          <w:lang w:val="en-US"/>
        </w:rPr>
        <w:t> </w:t>
      </w:r>
      <w:r w:rsidRPr="00DB4576">
        <w:rPr>
          <w:bdr w:val="none" w:sz="0" w:space="0" w:color="auto" w:frame="1"/>
          <w:shd w:val="clear" w:color="auto" w:fill="FFFFFF"/>
          <w:lang w:val="en-US"/>
        </w:rPr>
        <w:t>Vaganov E. A.</w:t>
      </w:r>
      <w:r w:rsidRPr="00DB4576">
        <w:rPr>
          <w:shd w:val="clear" w:color="auto" w:fill="FFFFFF"/>
          <w:lang w:val="en-US"/>
        </w:rPr>
        <w:t xml:space="preserve">, Krutovsky K. V. </w:t>
      </w:r>
      <w:r w:rsidRPr="00DB4576">
        <w:rPr>
          <w:bdr w:val="none" w:sz="0" w:space="0" w:color="auto" w:frame="1"/>
          <w:lang w:val="en-US"/>
        </w:rPr>
        <w:t xml:space="preserve">// </w:t>
      </w:r>
      <w:r w:rsidRPr="00DB4576">
        <w:rPr>
          <w:iCs/>
          <w:bdr w:val="none" w:sz="0" w:space="0" w:color="auto" w:frame="1"/>
          <w:shd w:val="clear" w:color="auto" w:fill="FFFFFF"/>
          <w:lang w:val="en-US"/>
        </w:rPr>
        <w:t>Forests</w:t>
      </w:r>
      <w:r w:rsidRPr="00DB4576">
        <w:rPr>
          <w:shd w:val="clear" w:color="auto" w:fill="FFFFFF"/>
          <w:lang w:val="en-US"/>
        </w:rPr>
        <w:t xml:space="preserve">.  – 2019. – № 10 (11). – </w:t>
      </w:r>
      <w:r w:rsidRPr="00DB4576">
        <w:rPr>
          <w:shd w:val="clear" w:color="auto" w:fill="FFFFFF"/>
        </w:rPr>
        <w:t>С</w:t>
      </w:r>
      <w:r w:rsidRPr="00DB4576">
        <w:rPr>
          <w:shd w:val="clear" w:color="auto" w:fill="FFFFFF"/>
          <w:lang w:val="en-US"/>
        </w:rPr>
        <w:t xml:space="preserve">. 999.  </w:t>
      </w:r>
      <w:r w:rsidRPr="00DB4576">
        <w:rPr>
          <w:lang w:val="en-US"/>
        </w:rPr>
        <w:t>(</w:t>
      </w:r>
      <w:r w:rsidRPr="00DB4576">
        <w:rPr>
          <w:shd w:val="clear" w:color="auto" w:fill="FFFFFF"/>
        </w:rPr>
        <w:t>ИФ</w:t>
      </w:r>
      <w:r w:rsidRPr="00DB4576">
        <w:rPr>
          <w:shd w:val="clear" w:color="auto" w:fill="FFFFFF"/>
          <w:lang w:val="en-US"/>
        </w:rPr>
        <w:t xml:space="preserve"> Web of Science, Scopus)</w:t>
      </w:r>
      <w:r w:rsidRPr="00DB4576">
        <w:rPr>
          <w:bdr w:val="none" w:sz="0" w:space="0" w:color="auto" w:frame="1"/>
          <w:lang w:val="en-US"/>
        </w:rPr>
        <w:t xml:space="preserve"> </w:t>
      </w:r>
    </w:p>
    <w:p w:rsidR="00DB4576" w:rsidRPr="00DB4576" w:rsidRDefault="00DB4576" w:rsidP="008C048F">
      <w:pPr>
        <w:pStyle w:val="a4"/>
        <w:numPr>
          <w:ilvl w:val="0"/>
          <w:numId w:val="13"/>
        </w:numPr>
        <w:tabs>
          <w:tab w:val="left" w:pos="426"/>
        </w:tabs>
        <w:ind w:left="426" w:hanging="426"/>
        <w:jc w:val="both"/>
        <w:rPr>
          <w:lang w:val="en-US"/>
        </w:rPr>
      </w:pPr>
      <w:r w:rsidRPr="00DB4576">
        <w:rPr>
          <w:bdr w:val="none" w:sz="0" w:space="0" w:color="auto" w:frame="1"/>
          <w:shd w:val="clear" w:color="auto" w:fill="FFFFFF"/>
          <w:lang w:val="en-US"/>
        </w:rPr>
        <w:t>Zhirnova, D. F. What prevails in climatic response of</w:t>
      </w:r>
      <w:r w:rsidRPr="00DB4576">
        <w:rPr>
          <w:bdr w:val="none" w:sz="0" w:space="0" w:color="auto" w:frame="1"/>
          <w:lang w:val="en-US"/>
        </w:rPr>
        <w:t> </w:t>
      </w:r>
      <w:r w:rsidRPr="00DB4576">
        <w:rPr>
          <w:bdr w:val="none" w:sz="0" w:space="0" w:color="auto" w:frame="1"/>
          <w:shd w:val="clear" w:color="auto" w:fill="FFFFFF"/>
          <w:lang w:val="en-US"/>
        </w:rPr>
        <w:t>Pinus sylvestris</w:t>
      </w:r>
      <w:r w:rsidRPr="00DB4576">
        <w:rPr>
          <w:bdr w:val="none" w:sz="0" w:space="0" w:color="auto" w:frame="1"/>
          <w:lang w:val="en-US"/>
        </w:rPr>
        <w:t> </w:t>
      </w:r>
      <w:r w:rsidRPr="00DB4576">
        <w:rPr>
          <w:bdr w:val="none" w:sz="0" w:space="0" w:color="auto" w:frame="1"/>
          <w:shd w:val="clear" w:color="auto" w:fill="FFFFFF"/>
          <w:lang w:val="en-US"/>
        </w:rPr>
        <w:t>in-between its range limits in mountains: slope aspect or elevation?</w:t>
      </w:r>
      <w:r w:rsidRPr="00DB4576">
        <w:rPr>
          <w:bdr w:val="none" w:sz="0" w:space="0" w:color="auto" w:frame="1"/>
          <w:lang w:val="en-US"/>
        </w:rPr>
        <w:t> </w:t>
      </w:r>
      <w:r w:rsidRPr="00DB4576">
        <w:rPr>
          <w:bdr w:val="none" w:sz="0" w:space="0" w:color="auto" w:frame="1"/>
          <w:shd w:val="clear" w:color="auto" w:fill="FFFFFF"/>
          <w:lang w:val="en-US"/>
        </w:rPr>
        <w:t xml:space="preserve"> </w:t>
      </w:r>
      <w:r w:rsidRPr="00DB4576">
        <w:rPr>
          <w:bdr w:val="none" w:sz="0" w:space="0" w:color="auto" w:frame="1"/>
          <w:lang w:val="en-US"/>
        </w:rPr>
        <w:t xml:space="preserve">[Текст] / </w:t>
      </w:r>
      <w:r w:rsidRPr="00DB4576">
        <w:rPr>
          <w:bdr w:val="none" w:sz="0" w:space="0" w:color="auto" w:frame="1"/>
          <w:shd w:val="clear" w:color="auto" w:fill="FFFFFF"/>
          <w:lang w:val="en-US"/>
        </w:rPr>
        <w:t>Zhirnova D. F., Belokopytova L. V.,</w:t>
      </w:r>
      <w:r w:rsidRPr="00DB4576">
        <w:rPr>
          <w:lang w:val="en-US"/>
        </w:rPr>
        <w:t> </w:t>
      </w:r>
      <w:r w:rsidRPr="00DB4576">
        <w:rPr>
          <w:bdr w:val="none" w:sz="0" w:space="0" w:color="auto" w:frame="1"/>
          <w:shd w:val="clear" w:color="auto" w:fill="FFFFFF"/>
          <w:lang w:val="en-US"/>
        </w:rPr>
        <w:t>Barabantsova A. E.,</w:t>
      </w:r>
      <w:r w:rsidRPr="00DB4576">
        <w:rPr>
          <w:bdr w:val="none" w:sz="0" w:space="0" w:color="auto" w:frame="1"/>
          <w:lang w:val="en-US"/>
        </w:rPr>
        <w:t> </w:t>
      </w:r>
      <w:r w:rsidRPr="00DB4576">
        <w:rPr>
          <w:bdr w:val="none" w:sz="0" w:space="0" w:color="auto" w:frame="1"/>
          <w:shd w:val="clear" w:color="auto" w:fill="FFFFFF"/>
          <w:lang w:val="en-US"/>
        </w:rPr>
        <w:t>Babushkina E. A., Vaganov E. A.</w:t>
      </w:r>
      <w:r w:rsidRPr="00DB4576">
        <w:rPr>
          <w:lang w:val="en-US"/>
        </w:rPr>
        <w:t> </w:t>
      </w:r>
      <w:r w:rsidRPr="00DB4576">
        <w:rPr>
          <w:bdr w:val="none" w:sz="0" w:space="0" w:color="auto" w:frame="1"/>
          <w:shd w:val="clear" w:color="auto" w:fill="FFFFFF"/>
          <w:lang w:val="en-US"/>
        </w:rPr>
        <w:t xml:space="preserve">// International Journal of Biometeorology. – 2019.  </w:t>
      </w:r>
      <w:r w:rsidRPr="00DB4576">
        <w:rPr>
          <w:lang w:val="en-US"/>
        </w:rPr>
        <w:t>(</w:t>
      </w:r>
      <w:r w:rsidRPr="00DB4576">
        <w:rPr>
          <w:shd w:val="clear" w:color="auto" w:fill="FFFFFF"/>
        </w:rPr>
        <w:t>ИФ</w:t>
      </w:r>
      <w:r w:rsidRPr="00DB4576">
        <w:rPr>
          <w:shd w:val="clear" w:color="auto" w:fill="FFFFFF"/>
          <w:lang w:val="en-US"/>
        </w:rPr>
        <w:t xml:space="preserve"> Web of Science, Scopus)</w:t>
      </w:r>
    </w:p>
    <w:p w:rsidR="00DB4576" w:rsidRPr="00DB4576" w:rsidRDefault="00DB4576" w:rsidP="008C048F">
      <w:pPr>
        <w:pStyle w:val="a4"/>
        <w:numPr>
          <w:ilvl w:val="0"/>
          <w:numId w:val="13"/>
        </w:numPr>
        <w:tabs>
          <w:tab w:val="left" w:pos="426"/>
        </w:tabs>
        <w:ind w:left="426" w:hanging="426"/>
        <w:jc w:val="both"/>
        <w:rPr>
          <w:rStyle w:val="newsanons"/>
          <w:lang w:val="en-US"/>
        </w:rPr>
      </w:pPr>
      <w:r w:rsidRPr="00DB4576">
        <w:rPr>
          <w:lang w:val="en-US"/>
        </w:rPr>
        <w:t>Dulesov,</w:t>
      </w:r>
      <w:r w:rsidRPr="00DB4576">
        <w:rPr>
          <w:rFonts w:eastAsiaTheme="minorHAnsi"/>
          <w:lang w:val="en-US" w:eastAsia="en-US"/>
        </w:rPr>
        <w:t xml:space="preserve"> </w:t>
      </w:r>
      <w:r w:rsidRPr="00DB4576">
        <w:rPr>
          <w:lang w:val="en-US"/>
        </w:rPr>
        <w:t xml:space="preserve">A. S. </w:t>
      </w:r>
      <w:r w:rsidRPr="00DB4576">
        <w:rPr>
          <w:rFonts w:eastAsiaTheme="minorHAnsi"/>
          <w:lang w:val="en-US" w:eastAsia="en-US"/>
        </w:rPr>
        <w:t xml:space="preserve">Approaches to Information Measurement of the Structure State of Technical Systems </w:t>
      </w:r>
      <w:r w:rsidRPr="00DB4576">
        <w:rPr>
          <w:lang w:val="en-US"/>
        </w:rPr>
        <w:t>[</w:t>
      </w:r>
      <w:r w:rsidRPr="00DB4576">
        <w:t>Текст</w:t>
      </w:r>
      <w:r w:rsidRPr="00DB4576">
        <w:rPr>
          <w:lang w:val="en-US"/>
        </w:rPr>
        <w:t xml:space="preserve">] / A. S. Dulesov, D. J. Karandeev, </w:t>
      </w:r>
      <w:r w:rsidRPr="00DB4576">
        <w:rPr>
          <w:rFonts w:eastAsiaTheme="minorHAnsi"/>
          <w:lang w:val="en-US" w:eastAsia="en-US"/>
        </w:rPr>
        <w:t xml:space="preserve">O. S. Eremeeva, </w:t>
      </w:r>
      <w:r w:rsidRPr="00DB4576">
        <w:rPr>
          <w:lang w:val="en-US"/>
        </w:rPr>
        <w:t xml:space="preserve">N. V. Dulesova </w:t>
      </w:r>
      <w:r w:rsidRPr="00DB4576">
        <w:rPr>
          <w:rFonts w:eastAsiaTheme="minorHAnsi"/>
          <w:lang w:val="en-US" w:eastAsia="en-US"/>
        </w:rPr>
        <w:t xml:space="preserve">// </w:t>
      </w:r>
      <w:r w:rsidRPr="00DB4576">
        <w:rPr>
          <w:lang w:val="en-US"/>
        </w:rPr>
        <w:t xml:space="preserve">International Multi-Conference on Industrial Engineering and Modern Technologies (FarEastCon) . – 2018. – </w:t>
      </w:r>
      <w:r w:rsidRPr="00DB4576">
        <w:t>С</w:t>
      </w:r>
      <w:r w:rsidRPr="00DB4576">
        <w:rPr>
          <w:lang w:val="en-US"/>
        </w:rPr>
        <w:t xml:space="preserve">. 1-6. – </w:t>
      </w:r>
      <w:r w:rsidRPr="00DB4576">
        <w:rPr>
          <w:rStyle w:val="list-group-item"/>
          <w:lang w:val="en-US"/>
        </w:rPr>
        <w:t xml:space="preserve">8602799. </w:t>
      </w:r>
      <w:r w:rsidRPr="00DB4576">
        <w:rPr>
          <w:lang w:val="en-US"/>
        </w:rPr>
        <w:t xml:space="preserve"> (Scopus) </w:t>
      </w:r>
    </w:p>
    <w:p w:rsidR="00DB4576" w:rsidRPr="00DB4576" w:rsidRDefault="00DB4576" w:rsidP="008C048F">
      <w:pPr>
        <w:pStyle w:val="a4"/>
        <w:numPr>
          <w:ilvl w:val="0"/>
          <w:numId w:val="13"/>
        </w:numPr>
        <w:tabs>
          <w:tab w:val="left" w:pos="426"/>
        </w:tabs>
        <w:ind w:left="426" w:hanging="426"/>
        <w:jc w:val="both"/>
        <w:rPr>
          <w:lang w:val="en-US"/>
        </w:rPr>
      </w:pPr>
      <w:r w:rsidRPr="00DB4576">
        <w:rPr>
          <w:lang w:val="en-US"/>
        </w:rPr>
        <w:t xml:space="preserve">Glushkin, E. Y. </w:t>
      </w:r>
      <w:hyperlink r:id="rId9" w:tooltip="Показать сведения о документе" w:history="1">
        <w:r w:rsidRPr="00DB4576">
          <w:rPr>
            <w:lang w:val="en-US"/>
          </w:rPr>
          <w:t>Application of square formulas in the problems of research of automatic control systems</w:t>
        </w:r>
      </w:hyperlink>
      <w:r w:rsidRPr="00DB4576">
        <w:rPr>
          <w:lang w:val="en-US"/>
        </w:rPr>
        <w:t xml:space="preserve"> [</w:t>
      </w:r>
      <w:r w:rsidRPr="00DB4576">
        <w:t>Текст</w:t>
      </w:r>
      <w:r w:rsidRPr="00DB4576">
        <w:rPr>
          <w:lang w:val="en-US"/>
        </w:rPr>
        <w:t>] / E. Y. Glushkin, V. P. Kochetkov, A. V. Kolovsky // Proceedings - 2018 International Conference on Industrial Engineering, Applications and Manufacturing, ICIEAM 2018. – 2018. – 8728705.</w:t>
      </w:r>
      <w:r w:rsidRPr="00DB4576">
        <w:rPr>
          <w:shd w:val="clear" w:color="auto" w:fill="FFFFFF"/>
          <w:lang w:val="en-US"/>
        </w:rPr>
        <w:t xml:space="preserve"> (Scopus)</w:t>
      </w:r>
      <w:r w:rsidRPr="00DB4576">
        <w:rPr>
          <w:shd w:val="clear" w:color="auto" w:fill="FFFFFF"/>
        </w:rPr>
        <w:t xml:space="preserve">  </w:t>
      </w:r>
    </w:p>
    <w:p w:rsidR="00DB4576" w:rsidRPr="00DB4576" w:rsidRDefault="00DB4576" w:rsidP="008C048F">
      <w:pPr>
        <w:pStyle w:val="a4"/>
        <w:numPr>
          <w:ilvl w:val="0"/>
          <w:numId w:val="13"/>
        </w:numPr>
        <w:tabs>
          <w:tab w:val="left" w:pos="426"/>
        </w:tabs>
        <w:ind w:left="426" w:hanging="426"/>
        <w:jc w:val="both"/>
        <w:rPr>
          <w:lang w:val="en-US"/>
        </w:rPr>
      </w:pPr>
      <w:hyperlink r:id="rId10" w:tooltip="Показать сведения об авторе" w:history="1">
        <w:r w:rsidRPr="00DB4576">
          <w:rPr>
            <w:lang w:val="en-US"/>
          </w:rPr>
          <w:t>Platonova, E. V.</w:t>
        </w:r>
      </w:hyperlink>
      <w:r w:rsidRPr="00DB4576">
        <w:rPr>
          <w:lang w:val="en-US"/>
        </w:rPr>
        <w:t xml:space="preserve"> </w:t>
      </w:r>
      <w:hyperlink r:id="rId11" w:tooltip="Показать сведения о документе" w:history="1">
        <w:r w:rsidRPr="00DB4576">
          <w:rPr>
            <w:lang w:val="en-US"/>
          </w:rPr>
          <w:t>Cluster analysis of geomagnetic disturbances impact on reliability of microprocessor protection</w:t>
        </w:r>
      </w:hyperlink>
      <w:r w:rsidRPr="00DB4576">
        <w:rPr>
          <w:lang w:val="en-US"/>
        </w:rPr>
        <w:t xml:space="preserve"> [</w:t>
      </w:r>
      <w:r w:rsidRPr="00DB4576">
        <w:t>Текст</w:t>
      </w:r>
      <w:r w:rsidRPr="00DB4576">
        <w:rPr>
          <w:lang w:val="en-US"/>
        </w:rPr>
        <w:t>] / E. V. Platonova, G. N. Chistyakov // Proceedings - 2018 International Conference on Industrial Engineering, Applications and Manufacturing, ICIEAM 2018. – 2018. – 8728570.</w:t>
      </w:r>
      <w:r w:rsidRPr="00DB4576">
        <w:rPr>
          <w:shd w:val="clear" w:color="auto" w:fill="FFFFFF"/>
          <w:lang w:val="en-US"/>
        </w:rPr>
        <w:t xml:space="preserve"> (Scopus) (</w:t>
      </w:r>
      <w:r w:rsidRPr="00DB4576">
        <w:rPr>
          <w:shd w:val="clear" w:color="auto" w:fill="FFFFFF"/>
        </w:rPr>
        <w:t>В</w:t>
      </w:r>
      <w:r w:rsidRPr="00DB4576">
        <w:rPr>
          <w:shd w:val="clear" w:color="auto" w:fill="FFFFFF"/>
          <w:lang w:val="en-US"/>
        </w:rPr>
        <w:t xml:space="preserve"> </w:t>
      </w:r>
      <w:r w:rsidRPr="00DB4576">
        <w:rPr>
          <w:shd w:val="clear" w:color="auto" w:fill="FFFFFF"/>
        </w:rPr>
        <w:t>отчет</w:t>
      </w:r>
      <w:r w:rsidRPr="00DB4576">
        <w:rPr>
          <w:shd w:val="clear" w:color="auto" w:fill="FFFFFF"/>
          <w:lang w:val="en-US"/>
        </w:rPr>
        <w:t xml:space="preserve"> 2018 </w:t>
      </w:r>
      <w:r w:rsidRPr="00DB4576">
        <w:rPr>
          <w:shd w:val="clear" w:color="auto" w:fill="FFFFFF"/>
        </w:rPr>
        <w:t>г</w:t>
      </w:r>
      <w:r w:rsidRPr="00DB4576">
        <w:rPr>
          <w:shd w:val="clear" w:color="auto" w:fill="FFFFFF"/>
          <w:lang w:val="en-US"/>
        </w:rPr>
        <w:t xml:space="preserve">. </w:t>
      </w:r>
      <w:r w:rsidRPr="00DB4576">
        <w:rPr>
          <w:shd w:val="clear" w:color="auto" w:fill="FFFFFF"/>
        </w:rPr>
        <w:t>не</w:t>
      </w:r>
      <w:r w:rsidRPr="00DB4576">
        <w:rPr>
          <w:shd w:val="clear" w:color="auto" w:fill="FFFFFF"/>
          <w:lang w:val="en-US"/>
        </w:rPr>
        <w:t xml:space="preserve"> </w:t>
      </w:r>
      <w:r w:rsidRPr="00DB4576">
        <w:rPr>
          <w:shd w:val="clear" w:color="auto" w:fill="FFFFFF"/>
        </w:rPr>
        <w:t>вошла</w:t>
      </w:r>
      <w:r w:rsidRPr="00DB4576">
        <w:rPr>
          <w:shd w:val="clear" w:color="auto" w:fill="FFFFFF"/>
          <w:lang w:val="en-US"/>
        </w:rPr>
        <w:t>)</w:t>
      </w:r>
      <w:r w:rsidRPr="00DB4576">
        <w:rPr>
          <w:shd w:val="clear" w:color="auto" w:fill="FFFFFF"/>
        </w:rPr>
        <w:t xml:space="preserve"> </w:t>
      </w:r>
    </w:p>
    <w:p w:rsidR="00DB4576" w:rsidRPr="00DB4576" w:rsidRDefault="00DB4576" w:rsidP="008C048F">
      <w:pPr>
        <w:pStyle w:val="a4"/>
        <w:numPr>
          <w:ilvl w:val="0"/>
          <w:numId w:val="13"/>
        </w:numPr>
        <w:tabs>
          <w:tab w:val="left" w:pos="426"/>
        </w:tabs>
        <w:ind w:left="426" w:hanging="426"/>
        <w:jc w:val="both"/>
        <w:rPr>
          <w:lang w:val="en-US"/>
        </w:rPr>
      </w:pPr>
      <w:r w:rsidRPr="00DB4576">
        <w:rPr>
          <w:lang w:val="en-US"/>
        </w:rPr>
        <w:lastRenderedPageBreak/>
        <w:t xml:space="preserve">Kiselman, A. Estimation of influence of heat-conduction of filler constructions of buildings [Текст] / A. Kiselman, D. Portnyagin, E. Ibe, G. Shibaeva // E3S Web of Conference. – 2019. – № 97. </w:t>
      </w:r>
      <w:r w:rsidRPr="00DB4576">
        <w:rPr>
          <w:lang w:val="en-US"/>
        </w:rPr>
        <w:softHyphen/>
        <w:t>– 04026. (</w:t>
      </w:r>
      <w:r w:rsidRPr="00DB4576">
        <w:rPr>
          <w:shd w:val="clear" w:color="auto" w:fill="FFFFFF"/>
          <w:lang w:val="en-US"/>
        </w:rPr>
        <w:t xml:space="preserve">Scopus) </w:t>
      </w:r>
    </w:p>
    <w:p w:rsidR="00DB4576" w:rsidRPr="00DB4576" w:rsidRDefault="00DB4576" w:rsidP="008C048F">
      <w:pPr>
        <w:pStyle w:val="a4"/>
        <w:numPr>
          <w:ilvl w:val="0"/>
          <w:numId w:val="13"/>
        </w:numPr>
        <w:tabs>
          <w:tab w:val="left" w:pos="426"/>
        </w:tabs>
        <w:ind w:left="426" w:hanging="426"/>
        <w:jc w:val="both"/>
        <w:rPr>
          <w:lang w:val="en-US"/>
        </w:rPr>
      </w:pPr>
      <w:r w:rsidRPr="00DB4576">
        <w:rPr>
          <w:lang w:val="en-US"/>
        </w:rPr>
        <w:t>Ibe, E. Thermal Protection of Multi-layer Exterior Walls with an Expanded Polystyrene Core [</w:t>
      </w:r>
      <w:r w:rsidRPr="00DB4576">
        <w:t>Текст</w:t>
      </w:r>
      <w:r w:rsidRPr="00DB4576">
        <w:rPr>
          <w:lang w:val="en-US"/>
        </w:rPr>
        <w:t xml:space="preserve">] / E. Ibe, G. Shibaeva, D. Portnyagin, E. Afanasyeva // </w:t>
      </w:r>
      <w:hyperlink r:id="rId12" w:tooltip="Показать сведения о названии источника" w:history="1">
        <w:r w:rsidRPr="00DB4576">
          <w:rPr>
            <w:lang w:val="en-US"/>
          </w:rPr>
          <w:t>Advances in Intelligent Systems and Computing</w:t>
        </w:r>
      </w:hyperlink>
      <w:r w:rsidRPr="00DB4576">
        <w:rPr>
          <w:lang w:val="en-US"/>
        </w:rPr>
        <w:t xml:space="preserve">. – 2019. </w:t>
      </w:r>
      <w:r w:rsidRPr="00DB4576">
        <w:rPr>
          <w:lang w:val="en-US"/>
        </w:rPr>
        <w:softHyphen/>
        <w:t xml:space="preserve">– </w:t>
      </w:r>
      <w:r w:rsidRPr="00DB4576">
        <w:t>С</w:t>
      </w:r>
      <w:r w:rsidRPr="00DB4576">
        <w:rPr>
          <w:lang w:val="en-US"/>
        </w:rPr>
        <w:t>. 758-767.</w:t>
      </w:r>
      <w:r w:rsidRPr="00DB4576">
        <w:rPr>
          <w:shd w:val="clear" w:color="auto" w:fill="FFFFFF"/>
          <w:lang w:val="en-US"/>
        </w:rPr>
        <w:t xml:space="preserve"> (Scopus) </w:t>
      </w:r>
    </w:p>
    <w:p w:rsidR="00DB4576" w:rsidRPr="00DB4576" w:rsidRDefault="00DB4576" w:rsidP="008C048F">
      <w:pPr>
        <w:pStyle w:val="a4"/>
        <w:numPr>
          <w:ilvl w:val="0"/>
          <w:numId w:val="13"/>
        </w:numPr>
        <w:tabs>
          <w:tab w:val="left" w:pos="426"/>
        </w:tabs>
        <w:ind w:left="426" w:hanging="426"/>
        <w:jc w:val="both"/>
        <w:rPr>
          <w:lang w:val="en-US"/>
        </w:rPr>
      </w:pPr>
      <w:r w:rsidRPr="00DB4576">
        <w:rPr>
          <w:rFonts w:eastAsiaTheme="majorEastAsia"/>
          <w:shd w:val="clear" w:color="auto" w:fill="FFFFFF"/>
          <w:lang w:val="en-US"/>
        </w:rPr>
        <w:t>Shibaeva, G.</w:t>
      </w:r>
      <w:r w:rsidRPr="00DB4576">
        <w:rPr>
          <w:lang w:val="en-US"/>
        </w:rPr>
        <w:t xml:space="preserve"> </w:t>
      </w:r>
      <w:r w:rsidRPr="00DB4576">
        <w:rPr>
          <w:rFonts w:eastAsiaTheme="majorEastAsia"/>
          <w:shd w:val="clear" w:color="auto" w:fill="FFFFFF"/>
          <w:lang w:val="en-US"/>
        </w:rPr>
        <w:t>Thermal protection of buildings from sandwich panels for Southern Siberia conditions</w:t>
      </w:r>
      <w:r w:rsidRPr="00DB4576">
        <w:rPr>
          <w:lang w:val="en-US"/>
        </w:rPr>
        <w:t xml:space="preserve"> [</w:t>
      </w:r>
      <w:r w:rsidRPr="00DB4576">
        <w:t>Текст</w:t>
      </w:r>
      <w:r w:rsidRPr="00DB4576">
        <w:rPr>
          <w:lang w:val="en-US"/>
        </w:rPr>
        <w:t>] /</w:t>
      </w:r>
      <w:r w:rsidRPr="00DB4576">
        <w:rPr>
          <w:shd w:val="clear" w:color="auto" w:fill="FFFFFF"/>
          <w:lang w:val="en-US"/>
        </w:rPr>
        <w:t xml:space="preserve"> G. Shibaeva, E. Ibe, D. Portnyagin, E.</w:t>
      </w:r>
      <w:r w:rsidRPr="00DB4576">
        <w:rPr>
          <w:lang w:val="en-US"/>
        </w:rPr>
        <w:t xml:space="preserve"> </w:t>
      </w:r>
      <w:r w:rsidRPr="00DB4576">
        <w:rPr>
          <w:shd w:val="clear" w:color="auto" w:fill="FFFFFF"/>
          <w:lang w:val="en-US"/>
        </w:rPr>
        <w:t xml:space="preserve">Afanasyeva </w:t>
      </w:r>
      <w:r w:rsidRPr="00DB4576">
        <w:rPr>
          <w:lang w:val="en-US"/>
        </w:rPr>
        <w:t xml:space="preserve">// </w:t>
      </w:r>
      <w:r w:rsidRPr="00DB4576">
        <w:rPr>
          <w:rFonts w:eastAsiaTheme="majorEastAsia"/>
          <w:shd w:val="clear" w:color="auto" w:fill="FFFFFF"/>
          <w:lang w:val="en-US"/>
        </w:rPr>
        <w:t>IOP Conference Series: Materials Science and Engineering</w:t>
      </w:r>
      <w:r w:rsidRPr="00DB4576">
        <w:rPr>
          <w:lang w:val="en-US"/>
        </w:rPr>
        <w:t>. – 2019. – № 597(1). – 012036.</w:t>
      </w:r>
      <w:r w:rsidRPr="00DB4576">
        <w:rPr>
          <w:shd w:val="clear" w:color="auto" w:fill="FFFFFF"/>
          <w:lang w:val="en-US"/>
        </w:rPr>
        <w:t xml:space="preserve"> (Scopus)</w:t>
      </w:r>
      <w:r w:rsidRPr="00DB4576">
        <w:rPr>
          <w:lang w:val="en-US"/>
        </w:rPr>
        <w:t xml:space="preserve"> </w:t>
      </w:r>
    </w:p>
    <w:p w:rsidR="00DB4576" w:rsidRPr="00DB4576" w:rsidRDefault="00DB4576" w:rsidP="008C048F">
      <w:pPr>
        <w:pStyle w:val="a4"/>
        <w:numPr>
          <w:ilvl w:val="0"/>
          <w:numId w:val="13"/>
        </w:numPr>
        <w:tabs>
          <w:tab w:val="left" w:pos="426"/>
        </w:tabs>
        <w:ind w:left="426" w:hanging="426"/>
        <w:jc w:val="both"/>
        <w:rPr>
          <w:lang w:val="en-US"/>
        </w:rPr>
      </w:pPr>
      <w:hyperlink r:id="rId13" w:tooltip="Показать сведения об авторе" w:history="1">
        <w:r w:rsidRPr="00DB4576">
          <w:rPr>
            <w:lang w:val="en-US"/>
          </w:rPr>
          <w:t>Strelnikov, D.</w:t>
        </w:r>
      </w:hyperlink>
      <w:r w:rsidRPr="00DB4576">
        <w:rPr>
          <w:lang w:val="en-US"/>
        </w:rPr>
        <w:t xml:space="preserve"> </w:t>
      </w:r>
      <w:hyperlink r:id="rId14" w:tooltip="Показать сведения о документе" w:history="1">
        <w:r w:rsidRPr="00DB4576">
          <w:rPr>
            <w:lang w:val="en-US"/>
          </w:rPr>
          <w:t>Experience in designing and operating the buildings located on subsiding and heaving soils of the Minusinsk Hollows</w:t>
        </w:r>
      </w:hyperlink>
      <w:r w:rsidRPr="00DB4576">
        <w:rPr>
          <w:lang w:val="en-US"/>
        </w:rPr>
        <w:t xml:space="preserve"> [Текст] / D. </w:t>
      </w:r>
      <w:hyperlink r:id="rId15" w:tooltip="Показать сведения об авторе" w:history="1">
        <w:r w:rsidRPr="00DB4576">
          <w:rPr>
            <w:lang w:val="en-US"/>
          </w:rPr>
          <w:t xml:space="preserve">Strelnikov, </w:t>
        </w:r>
      </w:hyperlink>
      <w:r w:rsidRPr="00DB4576">
        <w:rPr>
          <w:lang w:val="en-US"/>
        </w:rPr>
        <w:t xml:space="preserve"> O. </w:t>
      </w:r>
      <w:hyperlink r:id="rId16" w:tooltip="Показать сведения об авторе" w:history="1">
        <w:r w:rsidRPr="00DB4576">
          <w:rPr>
            <w:lang w:val="en-US"/>
          </w:rPr>
          <w:t xml:space="preserve">Khalimov </w:t>
        </w:r>
      </w:hyperlink>
      <w:r w:rsidRPr="00DB4576">
        <w:rPr>
          <w:lang w:val="en-US"/>
        </w:rPr>
        <w:t xml:space="preserve"> // </w:t>
      </w:r>
      <w:hyperlink r:id="rId17" w:tooltip="Показать сведения о названии источника" w:history="1">
        <w:r w:rsidRPr="00DB4576">
          <w:rPr>
            <w:lang w:val="en-US"/>
          </w:rPr>
          <w:t>E3S Web of Conferences</w:t>
        </w:r>
      </w:hyperlink>
      <w:r w:rsidRPr="00DB4576">
        <w:rPr>
          <w:lang w:val="en-US"/>
        </w:rPr>
        <w:t xml:space="preserve">. – 2019. – № 97. – 04061 </w:t>
      </w:r>
      <w:r w:rsidRPr="00DB4576">
        <w:rPr>
          <w:shd w:val="clear" w:color="auto" w:fill="FFFFFF"/>
          <w:lang w:val="en-US"/>
        </w:rPr>
        <w:t>(Scopus)</w:t>
      </w:r>
    </w:p>
    <w:p w:rsidR="00DB4576" w:rsidRPr="00DB4576" w:rsidRDefault="00DB4576" w:rsidP="008C048F">
      <w:pPr>
        <w:pStyle w:val="a4"/>
        <w:numPr>
          <w:ilvl w:val="0"/>
          <w:numId w:val="13"/>
        </w:numPr>
        <w:tabs>
          <w:tab w:val="left" w:pos="426"/>
        </w:tabs>
        <w:ind w:left="426" w:hanging="426"/>
        <w:jc w:val="both"/>
        <w:rPr>
          <w:bCs/>
          <w:lang w:val="en-US"/>
        </w:rPr>
      </w:pPr>
      <w:r w:rsidRPr="00DB4576">
        <w:rPr>
          <w:lang w:val="en-US"/>
        </w:rPr>
        <w:t>Nagruzova, L. P. Technology and Manufacture of Reinforced Concrete Structures with Application of Silica Fume for Multi-storey House-building in the Republic of Khakassia [</w:t>
      </w:r>
      <w:r w:rsidRPr="00DB4576">
        <w:t>Текст</w:t>
      </w:r>
      <w:r w:rsidRPr="00DB4576">
        <w:rPr>
          <w:lang w:val="en-US"/>
        </w:rPr>
        <w:t xml:space="preserve">] / </w:t>
      </w:r>
      <w:r w:rsidRPr="00DB4576">
        <w:rPr>
          <w:shd w:val="clear" w:color="auto" w:fill="FFFFFF"/>
          <w:lang w:val="en-US"/>
        </w:rPr>
        <w:t xml:space="preserve">L.P. Nagruzova, </w:t>
      </w:r>
      <w:r w:rsidRPr="00DB4576">
        <w:rPr>
          <w:lang w:val="en-US"/>
        </w:rPr>
        <w:t xml:space="preserve">G. N. Shibaeva, K. V. Saznov, Kyzy, A. Kubanychbek // IOP Conference Series: Materials Science and Engineering. – 2019. – № 597(1). – 012029. </w:t>
      </w:r>
      <w:r w:rsidRPr="00DB4576">
        <w:rPr>
          <w:shd w:val="clear" w:color="auto" w:fill="FFFFFF"/>
          <w:lang w:val="en-US"/>
        </w:rPr>
        <w:t>(Scopus)</w:t>
      </w:r>
      <w:r w:rsidRPr="00DB4576">
        <w:rPr>
          <w:lang w:val="en-US"/>
        </w:rPr>
        <w:t xml:space="preserve"> </w:t>
      </w:r>
    </w:p>
    <w:p w:rsidR="00DB4576" w:rsidRPr="00DB4576" w:rsidRDefault="00DB4576" w:rsidP="008C048F">
      <w:pPr>
        <w:pStyle w:val="a4"/>
        <w:numPr>
          <w:ilvl w:val="0"/>
          <w:numId w:val="13"/>
        </w:numPr>
        <w:tabs>
          <w:tab w:val="left" w:pos="426"/>
        </w:tabs>
        <w:ind w:left="426" w:hanging="426"/>
        <w:jc w:val="both"/>
        <w:rPr>
          <w:lang w:val="en-US"/>
        </w:rPr>
      </w:pPr>
      <w:r w:rsidRPr="00DB4576">
        <w:rPr>
          <w:lang w:val="en-US"/>
        </w:rPr>
        <w:t xml:space="preserve">Nagruzova, L.  Thermal efficient panels on a wooden frame for quickly erectable low-rise buildings [Текст] / L. </w:t>
      </w:r>
      <w:hyperlink r:id="rId18" w:tooltip="Показать сведения об авторе" w:history="1">
        <w:r w:rsidRPr="00DB4576">
          <w:rPr>
            <w:lang w:val="en-US"/>
          </w:rPr>
          <w:t xml:space="preserve">Nagruzova, </w:t>
        </w:r>
      </w:hyperlink>
      <w:r w:rsidRPr="00DB4576">
        <w:rPr>
          <w:lang w:val="en-US"/>
        </w:rPr>
        <w:t xml:space="preserve"> K. </w:t>
      </w:r>
      <w:hyperlink r:id="rId19" w:tooltip="Показать сведения об авторе" w:history="1">
        <w:r w:rsidRPr="00DB4576">
          <w:rPr>
            <w:lang w:val="en-US"/>
          </w:rPr>
          <w:t xml:space="preserve">Saznov, </w:t>
        </w:r>
      </w:hyperlink>
      <w:r w:rsidRPr="00DB4576">
        <w:rPr>
          <w:lang w:val="en-US"/>
        </w:rPr>
        <w:t xml:space="preserve"> K. K. Aytbu // </w:t>
      </w:r>
      <w:hyperlink r:id="rId20" w:tooltip="Показать сведения о названии источника" w:history="1">
        <w:r w:rsidRPr="00DB4576">
          <w:rPr>
            <w:lang w:val="en-US"/>
          </w:rPr>
          <w:t>E3S Web of Conferences</w:t>
        </w:r>
      </w:hyperlink>
      <w:r w:rsidRPr="00DB4576">
        <w:rPr>
          <w:lang w:val="en-US"/>
        </w:rPr>
        <w:t xml:space="preserve">, 2019. – № 110. – 01023. </w:t>
      </w:r>
      <w:r w:rsidRPr="00DB4576">
        <w:rPr>
          <w:shd w:val="clear" w:color="auto" w:fill="FFFFFF"/>
          <w:lang w:val="en-US"/>
        </w:rPr>
        <w:t>(Scopus)</w:t>
      </w:r>
      <w:r w:rsidRPr="00DB4576">
        <w:rPr>
          <w:lang w:val="en-US"/>
        </w:rPr>
        <w:t xml:space="preserve"> </w:t>
      </w:r>
    </w:p>
    <w:p w:rsidR="00DB4576" w:rsidRPr="00DB4576" w:rsidRDefault="00DB4576" w:rsidP="008C048F">
      <w:pPr>
        <w:pStyle w:val="a4"/>
        <w:numPr>
          <w:ilvl w:val="0"/>
          <w:numId w:val="13"/>
        </w:numPr>
        <w:tabs>
          <w:tab w:val="left" w:pos="426"/>
        </w:tabs>
        <w:ind w:left="426" w:hanging="426"/>
        <w:jc w:val="both"/>
        <w:rPr>
          <w:lang w:val="en-US"/>
        </w:rPr>
      </w:pPr>
      <w:hyperlink r:id="rId21" w:tooltip="Показать сведения об авторе" w:history="1">
        <w:r w:rsidRPr="00DB4576">
          <w:rPr>
            <w:lang w:val="en-US"/>
          </w:rPr>
          <w:t>Platonov, V. V.</w:t>
        </w:r>
      </w:hyperlink>
      <w:r w:rsidRPr="00DB4576">
        <w:rPr>
          <w:lang w:val="en-US"/>
        </w:rPr>
        <w:t xml:space="preserve"> High-Speed Multiaxial Machining in an Updated Longitudinal Milling Machine  [Текст] / V. V. </w:t>
      </w:r>
      <w:hyperlink r:id="rId22" w:tooltip="Показать сведения об авторе" w:history="1">
        <w:r w:rsidRPr="00DB4576">
          <w:rPr>
            <w:lang w:val="en-US"/>
          </w:rPr>
          <w:t xml:space="preserve">Platonov, </w:t>
        </w:r>
      </w:hyperlink>
      <w:r w:rsidRPr="00DB4576">
        <w:rPr>
          <w:lang w:val="en-US"/>
        </w:rPr>
        <w:t xml:space="preserve">  E. V. </w:t>
      </w:r>
      <w:hyperlink r:id="rId23" w:tooltip="Показать сведения об авторе" w:history="1">
        <w:r w:rsidRPr="00DB4576">
          <w:rPr>
            <w:lang w:val="en-US"/>
          </w:rPr>
          <w:t xml:space="preserve">Platonova </w:t>
        </w:r>
      </w:hyperlink>
      <w:r w:rsidRPr="00DB4576">
        <w:rPr>
          <w:lang w:val="en-US"/>
        </w:rPr>
        <w:t xml:space="preserve">// </w:t>
      </w:r>
      <w:hyperlink r:id="rId24" w:tooltip="Перейти на страницу информации об этом источнике" w:history="1">
        <w:r w:rsidRPr="00DB4576">
          <w:rPr>
            <w:lang w:val="en-US"/>
          </w:rPr>
          <w:t>Russian Engineering Research</w:t>
        </w:r>
      </w:hyperlink>
      <w:r w:rsidRPr="00DB4576">
        <w:rPr>
          <w:lang w:val="en-US"/>
        </w:rPr>
        <w:t xml:space="preserve">. – May, 2019. – Volume 39 (5). </w:t>
      </w:r>
      <w:r w:rsidRPr="00DB4576">
        <w:rPr>
          <w:lang w:val="en-US"/>
        </w:rPr>
        <w:softHyphen/>
        <w:t>– P. 420-422.</w:t>
      </w:r>
      <w:r w:rsidRPr="00DB4576">
        <w:rPr>
          <w:shd w:val="clear" w:color="auto" w:fill="FFFFFF"/>
          <w:lang w:val="en-US"/>
        </w:rPr>
        <w:t xml:space="preserve"> (Scopus)</w:t>
      </w:r>
    </w:p>
    <w:p w:rsidR="00DB4576" w:rsidRPr="00DB4576" w:rsidRDefault="00DB4576" w:rsidP="008C048F">
      <w:pPr>
        <w:pStyle w:val="a4"/>
        <w:numPr>
          <w:ilvl w:val="0"/>
          <w:numId w:val="13"/>
        </w:numPr>
        <w:tabs>
          <w:tab w:val="left" w:pos="426"/>
        </w:tabs>
        <w:ind w:left="426" w:hanging="426"/>
        <w:jc w:val="both"/>
      </w:pPr>
      <w:hyperlink r:id="rId25" w:tooltip="Показать сведения об авторе" w:history="1">
        <w:r w:rsidRPr="00DB4576">
          <w:rPr>
            <w:lang w:val="en-US"/>
          </w:rPr>
          <w:t>Bulakina, E. N.</w:t>
        </w:r>
      </w:hyperlink>
      <w:r w:rsidRPr="00DB4576">
        <w:rPr>
          <w:lang w:val="en-US"/>
        </w:rPr>
        <w:t xml:space="preserve"> Development dynamics of the industry in Khakassia, technological solutions for a coal cluster [</w:t>
      </w:r>
      <w:r w:rsidRPr="00DB4576">
        <w:t>Текст</w:t>
      </w:r>
      <w:r w:rsidRPr="00DB4576">
        <w:rPr>
          <w:lang w:val="en-US"/>
        </w:rPr>
        <w:t xml:space="preserve">] / E. N. Bulakina, O. N. Nedzelsky, A. N. Bikineeva, V. V. Moiseyev // </w:t>
      </w:r>
      <w:hyperlink r:id="rId26" w:tooltip="Показать сведения о названии источника" w:history="1">
        <w:r w:rsidRPr="00DB4576">
          <w:rPr>
            <w:lang w:val="en-US"/>
          </w:rPr>
          <w:t>IOP Conference Series: Earth and Environmental Science</w:t>
        </w:r>
      </w:hyperlink>
      <w:r w:rsidRPr="00DB4576">
        <w:rPr>
          <w:lang w:val="en-US"/>
        </w:rPr>
        <w:t>, 2019. – Volume 377(1). – 012014.</w:t>
      </w:r>
      <w:r w:rsidRPr="00DB4576">
        <w:rPr>
          <w:shd w:val="clear" w:color="auto" w:fill="FFFFFF"/>
          <w:lang w:val="en-US"/>
        </w:rPr>
        <w:t xml:space="preserve"> </w:t>
      </w:r>
      <w:r w:rsidRPr="00DB4576">
        <w:rPr>
          <w:shd w:val="clear" w:color="auto" w:fill="FFFFFF"/>
        </w:rPr>
        <w:t>(</w:t>
      </w:r>
      <w:r w:rsidRPr="00DB4576">
        <w:rPr>
          <w:shd w:val="clear" w:color="auto" w:fill="FFFFFF"/>
          <w:lang w:val="en-US"/>
        </w:rPr>
        <w:t>Scopus</w:t>
      </w:r>
      <w:r w:rsidRPr="00DB4576">
        <w:rPr>
          <w:shd w:val="clear" w:color="auto" w:fill="FFFFFF"/>
        </w:rPr>
        <w:t>)</w:t>
      </w:r>
    </w:p>
    <w:p w:rsidR="00DB4576" w:rsidRPr="00DB4576" w:rsidRDefault="00DB4576" w:rsidP="008C048F">
      <w:pPr>
        <w:pStyle w:val="a4"/>
        <w:numPr>
          <w:ilvl w:val="0"/>
          <w:numId w:val="13"/>
        </w:numPr>
        <w:tabs>
          <w:tab w:val="left" w:pos="426"/>
        </w:tabs>
        <w:ind w:left="426" w:hanging="426"/>
        <w:jc w:val="both"/>
      </w:pPr>
      <w:hyperlink r:id="rId27" w:tooltip="Показать сведения об авторе" w:history="1">
        <w:r w:rsidRPr="00DB4576">
          <w:rPr>
            <w:lang w:val="en-US"/>
          </w:rPr>
          <w:t>Dulesov, A. S.</w:t>
        </w:r>
      </w:hyperlink>
      <w:r w:rsidRPr="00DB4576">
        <w:rPr>
          <w:lang w:val="en-US"/>
        </w:rPr>
        <w:t xml:space="preserve"> </w:t>
      </w:r>
      <w:hyperlink r:id="rId28" w:tooltip="Показать сведения о документе" w:history="1">
        <w:r w:rsidRPr="00DB4576">
          <w:rPr>
            <w:lang w:val="en-US"/>
          </w:rPr>
          <w:t>The logarithmic basis to measure the amount of information related to the assessment of reliability of elements of the technical system</w:t>
        </w:r>
      </w:hyperlink>
      <w:r w:rsidRPr="00DB4576">
        <w:rPr>
          <w:lang w:val="en-US"/>
        </w:rPr>
        <w:t xml:space="preserve"> [</w:t>
      </w:r>
      <w:r w:rsidRPr="00DB4576">
        <w:t>Текст</w:t>
      </w:r>
      <w:r w:rsidRPr="00DB4576">
        <w:rPr>
          <w:lang w:val="en-US"/>
        </w:rPr>
        <w:t xml:space="preserve">] / A. S. Dulesov, D. J. Karandeev, O. S. Eremeeva, V. I. Khrustalev, N. V. Dulesova // </w:t>
      </w:r>
      <w:hyperlink r:id="rId29" w:tooltip="Показать сведения о названии источника" w:history="1">
        <w:r w:rsidRPr="00DB4576">
          <w:rPr>
            <w:lang w:val="en-US"/>
          </w:rPr>
          <w:t>IOP Conference Series: Materials Science and Engineering</w:t>
        </w:r>
      </w:hyperlink>
      <w:r w:rsidRPr="00DB4576">
        <w:rPr>
          <w:lang w:val="en-US"/>
        </w:rPr>
        <w:t xml:space="preserve">. – 2019. </w:t>
      </w:r>
      <w:r w:rsidRPr="00DB4576">
        <w:softHyphen/>
        <w:t xml:space="preserve">– Volume 537(5). – 052003. </w:t>
      </w:r>
      <w:r w:rsidRPr="00DB4576">
        <w:rPr>
          <w:shd w:val="clear" w:color="auto" w:fill="FFFFFF"/>
        </w:rPr>
        <w:t>(</w:t>
      </w:r>
      <w:r w:rsidRPr="00DB4576">
        <w:rPr>
          <w:shd w:val="clear" w:color="auto" w:fill="FFFFFF"/>
          <w:lang w:val="en-US"/>
        </w:rPr>
        <w:t>Scopus</w:t>
      </w:r>
      <w:r w:rsidRPr="00DB4576">
        <w:rPr>
          <w:shd w:val="clear" w:color="auto" w:fill="FFFFFF"/>
        </w:rPr>
        <w:t>)</w:t>
      </w:r>
    </w:p>
    <w:p w:rsidR="00DB4576" w:rsidRPr="00DB4576" w:rsidRDefault="00DB4576" w:rsidP="008C048F">
      <w:pPr>
        <w:pStyle w:val="a4"/>
        <w:numPr>
          <w:ilvl w:val="0"/>
          <w:numId w:val="13"/>
        </w:numPr>
        <w:tabs>
          <w:tab w:val="left" w:pos="426"/>
        </w:tabs>
        <w:ind w:left="426" w:hanging="426"/>
        <w:jc w:val="both"/>
        <w:rPr>
          <w:lang w:val="en-US"/>
        </w:rPr>
      </w:pPr>
      <w:hyperlink r:id="rId30" w:tooltip="Показать сведения об авторе" w:history="1">
        <w:r w:rsidRPr="00DB4576">
          <w:rPr>
            <w:lang w:val="en-US"/>
          </w:rPr>
          <w:t>Dulesov, A. S.</w:t>
        </w:r>
      </w:hyperlink>
      <w:r w:rsidRPr="00DB4576">
        <w:rPr>
          <w:lang w:val="en-US"/>
        </w:rPr>
        <w:t xml:space="preserve"> </w:t>
      </w:r>
      <w:hyperlink r:id="rId31" w:tooltip="Показать сведения о документе" w:history="1">
        <w:r w:rsidRPr="00DB4576">
          <w:rPr>
            <w:lang w:val="en-US"/>
          </w:rPr>
          <w:t>A comparison of the expected and statistical probability distribution of system failures</w:t>
        </w:r>
      </w:hyperlink>
      <w:r w:rsidRPr="00DB4576">
        <w:rPr>
          <w:lang w:val="en-US"/>
        </w:rPr>
        <w:t>[</w:t>
      </w:r>
      <w:r w:rsidRPr="00DB4576">
        <w:t>Текст</w:t>
      </w:r>
      <w:r w:rsidRPr="00DB4576">
        <w:rPr>
          <w:lang w:val="en-US"/>
        </w:rPr>
        <w:t xml:space="preserve">] / A. S. Dulesov, D. J. Karandeev, R. I. Bazhenov, T. G. Krasnova, N. V. Dulesova // </w:t>
      </w:r>
      <w:hyperlink r:id="rId32" w:tooltip="Показать сведения о названии источника" w:history="1">
        <w:r w:rsidRPr="00DB4576">
          <w:rPr>
            <w:lang w:val="en-US"/>
          </w:rPr>
          <w:t>IOP Conference Series: Materials Science and Engineering</w:t>
        </w:r>
      </w:hyperlink>
      <w:r w:rsidRPr="00DB4576">
        <w:rPr>
          <w:lang w:val="en-US"/>
        </w:rPr>
        <w:t xml:space="preserve">. – 2019. </w:t>
      </w:r>
      <w:r w:rsidRPr="00DB4576">
        <w:rPr>
          <w:lang w:val="en-US"/>
        </w:rPr>
        <w:softHyphen/>
        <w:t xml:space="preserve">– Volume 537(6). – 062027. </w:t>
      </w:r>
      <w:r w:rsidRPr="00DB4576">
        <w:rPr>
          <w:shd w:val="clear" w:color="auto" w:fill="FFFFFF"/>
        </w:rPr>
        <w:t>(</w:t>
      </w:r>
      <w:r w:rsidRPr="00DB4576">
        <w:rPr>
          <w:shd w:val="clear" w:color="auto" w:fill="FFFFFF"/>
          <w:lang w:val="en-US"/>
        </w:rPr>
        <w:t>Scopus</w:t>
      </w:r>
      <w:r w:rsidRPr="00DB4576">
        <w:rPr>
          <w:shd w:val="clear" w:color="auto" w:fill="FFFFFF"/>
        </w:rPr>
        <w:t>)</w:t>
      </w:r>
    </w:p>
    <w:p w:rsidR="00DB4576" w:rsidRPr="00DB4576" w:rsidRDefault="00DB4576" w:rsidP="008C048F">
      <w:pPr>
        <w:pStyle w:val="a4"/>
        <w:numPr>
          <w:ilvl w:val="0"/>
          <w:numId w:val="13"/>
        </w:numPr>
        <w:tabs>
          <w:tab w:val="left" w:pos="426"/>
        </w:tabs>
        <w:ind w:left="426" w:hanging="426"/>
        <w:jc w:val="both"/>
        <w:rPr>
          <w:lang w:val="en-US"/>
        </w:rPr>
      </w:pPr>
      <w:r w:rsidRPr="00DB4576">
        <w:rPr>
          <w:rFonts w:eastAsiaTheme="majorEastAsia"/>
          <w:shd w:val="clear" w:color="auto" w:fill="FFFFFF"/>
          <w:lang w:val="en-US"/>
        </w:rPr>
        <w:t>Dulesov</w:t>
      </w:r>
      <w:r w:rsidRPr="00DB4576">
        <w:rPr>
          <w:shd w:val="clear" w:color="auto" w:fill="FFFFFF"/>
          <w:lang w:val="en-US"/>
        </w:rPr>
        <w:t xml:space="preserve">, </w:t>
      </w:r>
      <w:r w:rsidRPr="00DB4576">
        <w:rPr>
          <w:rFonts w:eastAsiaTheme="majorEastAsia"/>
          <w:shd w:val="clear" w:color="auto" w:fill="FFFFFF"/>
          <w:lang w:val="en-US"/>
        </w:rPr>
        <w:t>A.</w:t>
      </w:r>
      <w:r w:rsidRPr="00DB4576">
        <w:rPr>
          <w:shd w:val="clear" w:color="auto" w:fill="FFFFFF"/>
          <w:lang w:val="en-US"/>
        </w:rPr>
        <w:t xml:space="preserve"> </w:t>
      </w:r>
      <w:r w:rsidRPr="00DB4576">
        <w:rPr>
          <w:rFonts w:eastAsiaTheme="majorEastAsia"/>
          <w:shd w:val="clear" w:color="auto" w:fill="FFFFFF"/>
          <w:lang w:val="en-US"/>
        </w:rPr>
        <w:t>S.</w:t>
      </w:r>
      <w:r w:rsidRPr="00DB4576">
        <w:rPr>
          <w:shd w:val="clear" w:color="auto" w:fill="FFFFFF"/>
          <w:lang w:val="en-US"/>
        </w:rPr>
        <w:t xml:space="preserve"> </w:t>
      </w:r>
      <w:r w:rsidRPr="00DB4576">
        <w:rPr>
          <w:rFonts w:eastAsiaTheme="majorEastAsia"/>
          <w:shd w:val="clear" w:color="auto" w:fill="FFFFFF"/>
          <w:lang w:val="en-US"/>
        </w:rPr>
        <w:t>Determining the number of redundant elements of the distribution network in compliance with the specified amount of information entropy</w:t>
      </w:r>
      <w:r w:rsidRPr="00DB4576">
        <w:rPr>
          <w:shd w:val="clear" w:color="auto" w:fill="FFFFFF"/>
          <w:lang w:val="en-US"/>
        </w:rPr>
        <w:t xml:space="preserve"> </w:t>
      </w:r>
      <w:r w:rsidRPr="00DB4576">
        <w:rPr>
          <w:lang w:val="en-US"/>
        </w:rPr>
        <w:t>[</w:t>
      </w:r>
      <w:r w:rsidRPr="00DB4576">
        <w:t>Текст</w:t>
      </w:r>
      <w:r w:rsidRPr="00DB4576">
        <w:rPr>
          <w:lang w:val="en-US"/>
        </w:rPr>
        <w:t xml:space="preserve">] / </w:t>
      </w:r>
      <w:r w:rsidRPr="00DB4576">
        <w:rPr>
          <w:rFonts w:eastAsiaTheme="majorEastAsia"/>
          <w:shd w:val="clear" w:color="auto" w:fill="FFFFFF"/>
          <w:lang w:val="en-US"/>
        </w:rPr>
        <w:t>A.</w:t>
      </w:r>
      <w:r w:rsidRPr="00DB4576">
        <w:rPr>
          <w:shd w:val="clear" w:color="auto" w:fill="FFFFFF"/>
          <w:lang w:val="en-US"/>
        </w:rPr>
        <w:t xml:space="preserve"> </w:t>
      </w:r>
      <w:r w:rsidRPr="00DB4576">
        <w:rPr>
          <w:rFonts w:eastAsiaTheme="majorEastAsia"/>
          <w:shd w:val="clear" w:color="auto" w:fill="FFFFFF"/>
          <w:lang w:val="en-US"/>
        </w:rPr>
        <w:t>S.</w:t>
      </w:r>
      <w:r w:rsidRPr="00DB4576">
        <w:rPr>
          <w:shd w:val="clear" w:color="auto" w:fill="FFFFFF"/>
          <w:lang w:val="en-US"/>
        </w:rPr>
        <w:t xml:space="preserve"> </w:t>
      </w:r>
      <w:r w:rsidRPr="00DB4576">
        <w:rPr>
          <w:rFonts w:eastAsiaTheme="majorEastAsia"/>
          <w:shd w:val="clear" w:color="auto" w:fill="FFFFFF"/>
          <w:lang w:val="en-US"/>
        </w:rPr>
        <w:t>Dulesov, D.</w:t>
      </w:r>
      <w:r w:rsidRPr="00DB4576">
        <w:rPr>
          <w:shd w:val="clear" w:color="auto" w:fill="FFFFFF"/>
          <w:lang w:val="en-US"/>
        </w:rPr>
        <w:t xml:space="preserve"> </w:t>
      </w:r>
      <w:r w:rsidRPr="00DB4576">
        <w:rPr>
          <w:rFonts w:eastAsiaTheme="majorEastAsia"/>
          <w:shd w:val="clear" w:color="auto" w:fill="FFFFFF"/>
          <w:lang w:val="en-US"/>
        </w:rPr>
        <w:t>J.</w:t>
      </w:r>
      <w:r w:rsidRPr="00DB4576">
        <w:rPr>
          <w:shd w:val="clear" w:color="auto" w:fill="FFFFFF"/>
          <w:lang w:val="en-US"/>
        </w:rPr>
        <w:t xml:space="preserve"> </w:t>
      </w:r>
      <w:r w:rsidRPr="00DB4576">
        <w:rPr>
          <w:rFonts w:eastAsiaTheme="majorEastAsia"/>
          <w:shd w:val="clear" w:color="auto" w:fill="FFFFFF"/>
          <w:lang w:val="en-US"/>
        </w:rPr>
        <w:t>Karandeev, V.</w:t>
      </w:r>
      <w:r w:rsidRPr="00DB4576">
        <w:rPr>
          <w:shd w:val="clear" w:color="auto" w:fill="FFFFFF"/>
          <w:lang w:val="en-US"/>
        </w:rPr>
        <w:t xml:space="preserve"> </w:t>
      </w:r>
      <w:r w:rsidRPr="00DB4576">
        <w:rPr>
          <w:rFonts w:eastAsiaTheme="majorEastAsia"/>
          <w:shd w:val="clear" w:color="auto" w:fill="FFFFFF"/>
          <w:lang w:val="en-US"/>
        </w:rPr>
        <w:t>I.</w:t>
      </w:r>
      <w:r w:rsidRPr="00DB4576">
        <w:rPr>
          <w:shd w:val="clear" w:color="auto" w:fill="FFFFFF"/>
          <w:lang w:val="en-US"/>
        </w:rPr>
        <w:t xml:space="preserve"> </w:t>
      </w:r>
      <w:r w:rsidRPr="00DB4576">
        <w:rPr>
          <w:rFonts w:eastAsiaTheme="majorEastAsia"/>
          <w:shd w:val="clear" w:color="auto" w:fill="FFFFFF"/>
          <w:lang w:val="en-US"/>
        </w:rPr>
        <w:t>Khrustalev, N.</w:t>
      </w:r>
      <w:r w:rsidRPr="00DB4576">
        <w:rPr>
          <w:shd w:val="clear" w:color="auto" w:fill="FFFFFF"/>
          <w:lang w:val="en-US"/>
        </w:rPr>
        <w:t xml:space="preserve"> </w:t>
      </w:r>
      <w:r w:rsidRPr="00DB4576">
        <w:rPr>
          <w:rFonts w:eastAsiaTheme="majorEastAsia"/>
          <w:shd w:val="clear" w:color="auto" w:fill="FFFFFF"/>
          <w:lang w:val="en-US"/>
        </w:rPr>
        <w:t>V.</w:t>
      </w:r>
      <w:r w:rsidRPr="00DB4576">
        <w:rPr>
          <w:shd w:val="clear" w:color="auto" w:fill="FFFFFF"/>
          <w:lang w:val="en-US"/>
        </w:rPr>
        <w:t xml:space="preserve"> </w:t>
      </w:r>
      <w:hyperlink r:id="rId33" w:tooltip="Показать сведения об авторе" w:history="1">
        <w:r w:rsidRPr="00DB4576">
          <w:rPr>
            <w:rStyle w:val="a3"/>
            <w:rFonts w:eastAsiaTheme="majorEastAsia"/>
            <w:color w:val="auto"/>
            <w:u w:val="none"/>
            <w:shd w:val="clear" w:color="auto" w:fill="FFFFFF"/>
            <w:lang w:val="en-US"/>
          </w:rPr>
          <w:t xml:space="preserve">Dulesova, </w:t>
        </w:r>
      </w:hyperlink>
      <w:r w:rsidRPr="00DB4576">
        <w:rPr>
          <w:rStyle w:val="apple-converted-space"/>
          <w:rFonts w:eastAsiaTheme="majorEastAsia"/>
          <w:shd w:val="clear" w:color="auto" w:fill="FFFFFF"/>
          <w:lang w:val="en-US"/>
        </w:rPr>
        <w:t>T.</w:t>
      </w:r>
      <w:r w:rsidRPr="00DB4576">
        <w:rPr>
          <w:rStyle w:val="apple-converted-space"/>
          <w:shd w:val="clear" w:color="auto" w:fill="FFFFFF"/>
          <w:lang w:val="en-US"/>
        </w:rPr>
        <w:t xml:space="preserve"> </w:t>
      </w:r>
      <w:r w:rsidRPr="00DB4576">
        <w:rPr>
          <w:rStyle w:val="apple-converted-space"/>
          <w:rFonts w:eastAsiaTheme="majorEastAsia"/>
          <w:shd w:val="clear" w:color="auto" w:fill="FFFFFF"/>
          <w:lang w:val="en-US"/>
        </w:rPr>
        <w:t>G.</w:t>
      </w:r>
      <w:r w:rsidRPr="00DB4576">
        <w:rPr>
          <w:rStyle w:val="apple-converted-space"/>
          <w:shd w:val="clear" w:color="auto" w:fill="FFFFFF"/>
          <w:lang w:val="en-US"/>
        </w:rPr>
        <w:t xml:space="preserve"> </w:t>
      </w:r>
      <w:hyperlink r:id="rId34" w:tooltip="Показать сведения об авторе" w:history="1">
        <w:r w:rsidRPr="00DB4576">
          <w:rPr>
            <w:rStyle w:val="a3"/>
            <w:rFonts w:eastAsiaTheme="majorEastAsia"/>
            <w:color w:val="auto"/>
            <w:u w:val="none"/>
            <w:shd w:val="clear" w:color="auto" w:fill="FFFFFF"/>
            <w:lang w:val="en-US"/>
          </w:rPr>
          <w:t xml:space="preserve">Krasnova </w:t>
        </w:r>
      </w:hyperlink>
      <w:r w:rsidRPr="00DB4576">
        <w:rPr>
          <w:lang w:val="en-US"/>
        </w:rPr>
        <w:t xml:space="preserve">// </w:t>
      </w:r>
      <w:hyperlink r:id="rId35" w:tooltip="Показать сведения о названии источника" w:history="1">
        <w:r w:rsidRPr="00DB4576">
          <w:rPr>
            <w:rStyle w:val="a3"/>
            <w:rFonts w:eastAsiaTheme="majorEastAsia"/>
            <w:color w:val="auto"/>
            <w:u w:val="none"/>
            <w:shd w:val="clear" w:color="auto" w:fill="FFFFFF"/>
            <w:lang w:val="en-US"/>
          </w:rPr>
          <w:t>Journal of Physics: Conference Series</w:t>
        </w:r>
      </w:hyperlink>
      <w:r w:rsidRPr="00DB4576">
        <w:rPr>
          <w:lang w:val="en-US"/>
        </w:rPr>
        <w:t xml:space="preserve">. – 2019. – Volume 1399(5). – 055030. </w:t>
      </w:r>
      <w:r w:rsidRPr="00DB4576">
        <w:rPr>
          <w:shd w:val="clear" w:color="auto" w:fill="FFFFFF"/>
          <w:lang w:val="en-US"/>
        </w:rPr>
        <w:t>(Scopus)</w:t>
      </w:r>
    </w:p>
    <w:p w:rsidR="00DB4576" w:rsidRPr="00DB4576" w:rsidRDefault="00DB4576" w:rsidP="008C048F">
      <w:pPr>
        <w:pStyle w:val="a4"/>
        <w:numPr>
          <w:ilvl w:val="0"/>
          <w:numId w:val="13"/>
        </w:numPr>
        <w:tabs>
          <w:tab w:val="left" w:pos="426"/>
        </w:tabs>
        <w:ind w:left="426" w:hanging="426"/>
        <w:jc w:val="both"/>
      </w:pPr>
      <w:hyperlink r:id="rId36" w:tooltip="Показать сведения об авторе" w:history="1">
        <w:r w:rsidRPr="00DB4576">
          <w:rPr>
            <w:lang w:val="en-US"/>
          </w:rPr>
          <w:t>Platonova, E. V.</w:t>
        </w:r>
      </w:hyperlink>
      <w:r w:rsidRPr="00DB4576">
        <w:rPr>
          <w:lang w:val="en-US"/>
        </w:rPr>
        <w:t xml:space="preserve"> </w:t>
      </w:r>
      <w:hyperlink r:id="rId37" w:tooltip="Показать сведения о документе" w:history="1">
        <w:r w:rsidRPr="00DB4576">
          <w:rPr>
            <w:lang w:val="en-US"/>
          </w:rPr>
          <w:t>FIS model for optimization of hydro resources of hydroelectric reservoirs by the criterion of electrical energy maximum generation</w:t>
        </w:r>
      </w:hyperlink>
      <w:r w:rsidRPr="00DB4576">
        <w:rPr>
          <w:lang w:val="en-US"/>
        </w:rPr>
        <w:t xml:space="preserve"> [</w:t>
      </w:r>
      <w:r w:rsidRPr="00DB4576">
        <w:t>Текст</w:t>
      </w:r>
      <w:r w:rsidRPr="00DB4576">
        <w:rPr>
          <w:lang w:val="en-US"/>
        </w:rPr>
        <w:t xml:space="preserve">] / E. V. Platonova, G. N. Chistyakov, A. S. Toropov, A. N. Tulikov, V. I. Panteleev // </w:t>
      </w:r>
      <w:hyperlink r:id="rId38" w:tooltip="Показать сведения о названии источника" w:history="1">
        <w:r w:rsidRPr="00DB4576">
          <w:rPr>
            <w:lang w:val="en-US"/>
          </w:rPr>
          <w:t>IOP Conference Series: Materials Science and Engineering</w:t>
        </w:r>
      </w:hyperlink>
      <w:r w:rsidRPr="00DB4576">
        <w:rPr>
          <w:lang w:val="en-US"/>
        </w:rPr>
        <w:t xml:space="preserve">. – 2019. </w:t>
      </w:r>
      <w:r w:rsidRPr="00DB4576">
        <w:softHyphen/>
        <w:t xml:space="preserve">– </w:t>
      </w:r>
      <w:r w:rsidRPr="00DB4576">
        <w:rPr>
          <w:lang w:val="en-US"/>
        </w:rPr>
        <w:t>Volume 5</w:t>
      </w:r>
      <w:r w:rsidRPr="00DB4576">
        <w:t xml:space="preserve">37(6). – 062062. </w:t>
      </w:r>
      <w:r w:rsidRPr="00DB4576">
        <w:rPr>
          <w:shd w:val="clear" w:color="auto" w:fill="FFFFFF"/>
        </w:rPr>
        <w:t>(Scopus)</w:t>
      </w:r>
    </w:p>
    <w:p w:rsidR="00DB4576" w:rsidRPr="00DB4576" w:rsidRDefault="00DB4576" w:rsidP="008C048F">
      <w:pPr>
        <w:pStyle w:val="a4"/>
        <w:numPr>
          <w:ilvl w:val="0"/>
          <w:numId w:val="13"/>
        </w:numPr>
        <w:tabs>
          <w:tab w:val="left" w:pos="426"/>
        </w:tabs>
        <w:ind w:left="426" w:hanging="426"/>
        <w:jc w:val="both"/>
        <w:rPr>
          <w:lang w:val="en-US"/>
        </w:rPr>
      </w:pPr>
      <w:hyperlink r:id="rId39" w:tooltip="Показать сведения об авторе" w:history="1">
        <w:r w:rsidRPr="00DB4576">
          <w:rPr>
            <w:lang w:val="en-US"/>
          </w:rPr>
          <w:t>Platonova, E. V.</w:t>
        </w:r>
      </w:hyperlink>
      <w:r w:rsidRPr="00DB4576">
        <w:rPr>
          <w:lang w:val="en-US"/>
        </w:rPr>
        <w:t xml:space="preserve">  </w:t>
      </w:r>
      <w:hyperlink r:id="rId40" w:tooltip="Показать сведения о документе" w:history="1">
        <w:r w:rsidRPr="00DB4576">
          <w:rPr>
            <w:lang w:val="en-US"/>
          </w:rPr>
          <w:t>Simulation of energy input to solar panels</w:t>
        </w:r>
      </w:hyperlink>
      <w:r w:rsidRPr="00DB4576">
        <w:rPr>
          <w:lang w:val="en-US"/>
        </w:rPr>
        <w:t xml:space="preserve"> [</w:t>
      </w:r>
      <w:r w:rsidRPr="00DB4576">
        <w:t>Текст</w:t>
      </w:r>
      <w:r w:rsidRPr="00DB4576">
        <w:rPr>
          <w:lang w:val="en-US"/>
        </w:rPr>
        <w:t xml:space="preserve">] // E. V. Platonova, A. S. Toropov, A. N. </w:t>
      </w:r>
      <w:hyperlink r:id="rId41" w:tooltip="Показать сведения об авторе" w:history="1">
        <w:r w:rsidRPr="00DB4576">
          <w:rPr>
            <w:lang w:val="en-US"/>
          </w:rPr>
          <w:t xml:space="preserve">Tulikov </w:t>
        </w:r>
      </w:hyperlink>
      <w:r w:rsidRPr="00DB4576">
        <w:rPr>
          <w:lang w:val="en-US"/>
        </w:rPr>
        <w:t xml:space="preserve">/ Proceedings - 2019 International Ural Conference on Electrical Power Engineering, UralCon 2019. – </w:t>
      </w:r>
      <w:r w:rsidRPr="00DB4576">
        <w:t>С</w:t>
      </w:r>
      <w:r w:rsidRPr="00DB4576">
        <w:rPr>
          <w:lang w:val="en-US"/>
        </w:rPr>
        <w:t>. 133-137. – 8877633.</w:t>
      </w:r>
      <w:r w:rsidRPr="00DB4576">
        <w:rPr>
          <w:shd w:val="clear" w:color="auto" w:fill="FFFFFF"/>
          <w:lang w:val="en-US"/>
        </w:rPr>
        <w:t xml:space="preserve"> </w:t>
      </w:r>
      <w:r w:rsidRPr="00DB4576">
        <w:rPr>
          <w:shd w:val="clear" w:color="auto" w:fill="FFFFFF"/>
        </w:rPr>
        <w:t xml:space="preserve">(Scopus) </w:t>
      </w:r>
    </w:p>
    <w:p w:rsidR="00DB4576" w:rsidRPr="00DB4576" w:rsidRDefault="00DB4576" w:rsidP="008C048F">
      <w:pPr>
        <w:pStyle w:val="a4"/>
        <w:numPr>
          <w:ilvl w:val="0"/>
          <w:numId w:val="13"/>
        </w:numPr>
        <w:tabs>
          <w:tab w:val="left" w:pos="426"/>
        </w:tabs>
        <w:ind w:left="426" w:hanging="426"/>
        <w:jc w:val="both"/>
        <w:rPr>
          <w:lang w:val="en-US"/>
        </w:rPr>
      </w:pPr>
      <w:hyperlink r:id="rId42" w:tooltip="Показать сведения об авторе" w:history="1">
        <w:r w:rsidRPr="00DB4576">
          <w:rPr>
            <w:lang w:val="en-US"/>
          </w:rPr>
          <w:t>Platonova, E. V.</w:t>
        </w:r>
      </w:hyperlink>
      <w:r w:rsidRPr="00DB4576">
        <w:rPr>
          <w:lang w:val="en-US"/>
        </w:rPr>
        <w:t xml:space="preserve"> </w:t>
      </w:r>
      <w:r w:rsidRPr="00DB4576">
        <w:rPr>
          <w:rFonts w:eastAsiaTheme="majorEastAsia"/>
          <w:shd w:val="clear" w:color="auto" w:fill="FFFFFF"/>
          <w:lang w:val="en-US"/>
        </w:rPr>
        <w:t>Efficiency of using solar electric panels with grid-tie inverter for public buildings</w:t>
      </w:r>
      <w:r w:rsidRPr="00DB4576">
        <w:rPr>
          <w:lang w:val="en-US"/>
        </w:rPr>
        <w:t xml:space="preserve"> [</w:t>
      </w:r>
      <w:r w:rsidRPr="00DB4576">
        <w:t>Текст</w:t>
      </w:r>
      <w:r w:rsidRPr="00DB4576">
        <w:rPr>
          <w:lang w:val="en-US"/>
        </w:rPr>
        <w:t xml:space="preserve">] / E. V. Platonova, G. N. Chistyakov, A. S. Toropov, </w:t>
      </w:r>
      <w:r w:rsidRPr="00DB4576">
        <w:rPr>
          <w:rFonts w:eastAsiaTheme="majorEastAsia"/>
          <w:shd w:val="clear" w:color="auto" w:fill="FFFFFF"/>
          <w:lang w:val="en-US"/>
        </w:rPr>
        <w:t>A.V.</w:t>
      </w:r>
      <w:r w:rsidRPr="00DB4576">
        <w:rPr>
          <w:shd w:val="clear" w:color="auto" w:fill="FFFFFF"/>
          <w:lang w:val="en-US"/>
        </w:rPr>
        <w:t xml:space="preserve"> </w:t>
      </w:r>
      <w:r w:rsidRPr="00DB4576">
        <w:rPr>
          <w:rFonts w:eastAsiaTheme="majorEastAsia"/>
          <w:shd w:val="clear" w:color="auto" w:fill="FFFFFF"/>
          <w:lang w:val="en-US"/>
        </w:rPr>
        <w:t>Kolovsky, A.V.</w:t>
      </w:r>
      <w:r w:rsidRPr="00DB4576">
        <w:rPr>
          <w:shd w:val="clear" w:color="auto" w:fill="FFFFFF"/>
          <w:lang w:val="en-US"/>
        </w:rPr>
        <w:t xml:space="preserve"> Bayshev // </w:t>
      </w:r>
      <w:hyperlink r:id="rId43" w:tooltip="Показать сведения о названии источника" w:history="1">
        <w:r w:rsidRPr="00DB4576">
          <w:rPr>
            <w:rStyle w:val="a3"/>
            <w:rFonts w:eastAsiaTheme="majorEastAsia"/>
            <w:color w:val="auto"/>
            <w:u w:val="none"/>
            <w:shd w:val="clear" w:color="auto" w:fill="FFFFFF"/>
            <w:lang w:val="en-US"/>
          </w:rPr>
          <w:t>Journal of Physics: Conference Series</w:t>
        </w:r>
      </w:hyperlink>
      <w:r w:rsidRPr="00DB4576">
        <w:rPr>
          <w:lang w:val="en-US"/>
        </w:rPr>
        <w:t xml:space="preserve">. – 2019. </w:t>
      </w:r>
      <w:r w:rsidRPr="00DB4576">
        <w:rPr>
          <w:lang w:val="en-US"/>
        </w:rPr>
        <w:softHyphen/>
        <w:t>– Volume 1399(5). – 055013.</w:t>
      </w:r>
      <w:r w:rsidRPr="00DB4576">
        <w:rPr>
          <w:shd w:val="clear" w:color="auto" w:fill="FFFFFF"/>
        </w:rPr>
        <w:t xml:space="preserve"> (Scopus)</w:t>
      </w:r>
    </w:p>
    <w:p w:rsidR="00DB4576" w:rsidRPr="00DB4576" w:rsidRDefault="00DB4576" w:rsidP="008C048F">
      <w:pPr>
        <w:pStyle w:val="a4"/>
        <w:numPr>
          <w:ilvl w:val="0"/>
          <w:numId w:val="13"/>
        </w:numPr>
        <w:tabs>
          <w:tab w:val="left" w:pos="426"/>
        </w:tabs>
        <w:ind w:left="426" w:hanging="426"/>
        <w:jc w:val="both"/>
        <w:rPr>
          <w:lang w:val="en-US"/>
        </w:rPr>
      </w:pPr>
      <w:r w:rsidRPr="00DB4576">
        <w:rPr>
          <w:shd w:val="clear" w:color="auto" w:fill="FFFFFF"/>
          <w:lang w:val="en-US"/>
        </w:rPr>
        <w:t>Suleimanova, G. S.</w:t>
      </w:r>
      <w:r w:rsidRPr="00DB4576">
        <w:rPr>
          <w:lang w:val="en-US"/>
        </w:rPr>
        <w:t xml:space="preserve"> </w:t>
      </w:r>
      <w:r w:rsidRPr="00DB4576">
        <w:rPr>
          <w:shd w:val="clear" w:color="auto" w:fill="FFFFFF"/>
          <w:lang w:val="en-US"/>
        </w:rPr>
        <w:t>The Highest Dimension of Commutative Subalgebras in Chevalley Algebras </w:t>
      </w:r>
      <w:r w:rsidRPr="00DB4576">
        <w:rPr>
          <w:rFonts w:eastAsiaTheme="minorHAnsi"/>
          <w:lang w:val="en-US" w:eastAsia="en-US"/>
        </w:rPr>
        <w:t>[</w:t>
      </w:r>
      <w:r w:rsidRPr="00DB4576">
        <w:rPr>
          <w:rFonts w:eastAsiaTheme="minorHAnsi"/>
          <w:lang w:eastAsia="en-US"/>
        </w:rPr>
        <w:t>Текст</w:t>
      </w:r>
      <w:r w:rsidRPr="00DB4576">
        <w:rPr>
          <w:rFonts w:eastAsiaTheme="minorHAnsi"/>
          <w:lang w:val="en-US" w:eastAsia="en-US"/>
        </w:rPr>
        <w:t>] /</w:t>
      </w:r>
      <w:r w:rsidRPr="00DB4576">
        <w:rPr>
          <w:lang w:val="en-US"/>
        </w:rPr>
        <w:t xml:space="preserve"> </w:t>
      </w:r>
      <w:r w:rsidRPr="00DB4576">
        <w:rPr>
          <w:shd w:val="clear" w:color="auto" w:fill="FFFFFF"/>
          <w:lang w:val="en-US"/>
        </w:rPr>
        <w:t>G. S.</w:t>
      </w:r>
      <w:r w:rsidRPr="00DB4576">
        <w:rPr>
          <w:lang w:val="en-US"/>
        </w:rPr>
        <w:t xml:space="preserve"> </w:t>
      </w:r>
      <w:r w:rsidRPr="00DB4576">
        <w:rPr>
          <w:shd w:val="clear" w:color="auto" w:fill="FFFFFF"/>
          <w:lang w:val="en-US"/>
        </w:rPr>
        <w:t xml:space="preserve">Suleimanova </w:t>
      </w:r>
      <w:r w:rsidRPr="00DB4576">
        <w:rPr>
          <w:lang w:val="en-US"/>
        </w:rPr>
        <w:t xml:space="preserve">// </w:t>
      </w:r>
      <w:r w:rsidRPr="00DB4576">
        <w:rPr>
          <w:shd w:val="clear" w:color="auto" w:fill="FFFFFF"/>
          <w:lang w:val="en-US"/>
        </w:rPr>
        <w:t xml:space="preserve">Journal of Siberian Federal University. Mathematic&amp;Physic.  </w:t>
      </w:r>
      <w:r w:rsidRPr="00DB4576">
        <w:rPr>
          <w:rFonts w:eastAsiaTheme="minorHAnsi"/>
          <w:lang w:val="en-US" w:eastAsia="en-US"/>
        </w:rPr>
        <w:t xml:space="preserve">– 2019. – </w:t>
      </w:r>
      <w:r w:rsidRPr="00DB4576">
        <w:rPr>
          <w:lang w:val="en-US"/>
        </w:rPr>
        <w:t>Volume</w:t>
      </w:r>
      <w:r w:rsidRPr="00DB4576">
        <w:rPr>
          <w:rFonts w:eastAsiaTheme="minorHAnsi"/>
          <w:lang w:val="en-US" w:eastAsia="en-US"/>
        </w:rPr>
        <w:t xml:space="preserve"> </w:t>
      </w:r>
      <w:r w:rsidRPr="00DB4576">
        <w:rPr>
          <w:shd w:val="clear" w:color="auto" w:fill="FFFFFF"/>
          <w:lang w:val="en-US"/>
        </w:rPr>
        <w:t xml:space="preserve">12 (3). – </w:t>
      </w:r>
      <w:r w:rsidRPr="00DB4576">
        <w:rPr>
          <w:shd w:val="clear" w:color="auto" w:fill="FFFFFF"/>
        </w:rPr>
        <w:t>Р</w:t>
      </w:r>
      <w:r w:rsidRPr="00DB4576">
        <w:rPr>
          <w:shd w:val="clear" w:color="auto" w:fill="FFFFFF"/>
          <w:lang w:val="en-US"/>
        </w:rPr>
        <w:t>. 351-354.</w:t>
      </w:r>
      <w:r w:rsidRPr="00DB4576">
        <w:rPr>
          <w:rStyle w:val="newsanons"/>
          <w:lang w:val="en-US"/>
        </w:rPr>
        <w:t xml:space="preserve"> (</w:t>
      </w:r>
      <w:r w:rsidRPr="00DB4576">
        <w:rPr>
          <w:shd w:val="clear" w:color="auto" w:fill="FFFFFF"/>
          <w:lang w:val="en-US"/>
        </w:rPr>
        <w:t xml:space="preserve">Scopus, </w:t>
      </w:r>
      <w:r w:rsidRPr="00DB4576">
        <w:rPr>
          <w:rStyle w:val="newsanons"/>
        </w:rPr>
        <w:t>ВАК</w:t>
      </w:r>
      <w:r w:rsidRPr="00DB4576">
        <w:rPr>
          <w:rStyle w:val="newsanons"/>
          <w:lang w:val="en-US"/>
        </w:rPr>
        <w:t xml:space="preserve">, </w:t>
      </w:r>
      <w:r w:rsidRPr="00DB4576">
        <w:rPr>
          <w:rStyle w:val="newsanons"/>
        </w:rPr>
        <w:t>РИНЦ</w:t>
      </w:r>
      <w:r w:rsidRPr="00DB4576">
        <w:rPr>
          <w:rStyle w:val="newsanons"/>
          <w:lang w:val="en-US"/>
        </w:rPr>
        <w:t xml:space="preserve">) </w:t>
      </w:r>
    </w:p>
    <w:p w:rsidR="00DB4576" w:rsidRPr="00DB4576" w:rsidRDefault="00DB4576" w:rsidP="008C048F">
      <w:pPr>
        <w:pStyle w:val="a4"/>
        <w:numPr>
          <w:ilvl w:val="0"/>
          <w:numId w:val="13"/>
        </w:numPr>
        <w:tabs>
          <w:tab w:val="left" w:pos="426"/>
        </w:tabs>
        <w:ind w:left="426" w:hanging="426"/>
        <w:jc w:val="both"/>
      </w:pPr>
      <w:r w:rsidRPr="00DB4576">
        <w:t xml:space="preserve">Танков, Е. В. Кросс-культурное сравнение концептов </w:t>
      </w:r>
      <w:r w:rsidRPr="00DB4576">
        <w:rPr>
          <w:lang w:val="en-US"/>
        </w:rPr>
        <w:t>TRAUM</w:t>
      </w:r>
      <w:r w:rsidRPr="00DB4576">
        <w:t xml:space="preserve"> И </w:t>
      </w:r>
      <w:r w:rsidRPr="00DB4576">
        <w:rPr>
          <w:lang w:val="en-US"/>
        </w:rPr>
        <w:t>DREAM</w:t>
      </w:r>
      <w:r w:rsidRPr="00DB4576">
        <w:t xml:space="preserve">  [Текст] / Е. В. Танков // Вопросы когнитивной лингвистики. – 2019. – № 3. – С. 120-127. </w:t>
      </w:r>
      <w:r w:rsidRPr="00DB4576">
        <w:rPr>
          <w:rStyle w:val="newsanons"/>
        </w:rPr>
        <w:t>(</w:t>
      </w:r>
      <w:r w:rsidRPr="00DB4576">
        <w:rPr>
          <w:shd w:val="clear" w:color="auto" w:fill="FFFFFF"/>
          <w:lang w:val="en-US"/>
        </w:rPr>
        <w:t>Scopus</w:t>
      </w:r>
      <w:r w:rsidRPr="00DB4576">
        <w:rPr>
          <w:shd w:val="clear" w:color="auto" w:fill="FFFFFF"/>
        </w:rPr>
        <w:t xml:space="preserve">, </w:t>
      </w:r>
      <w:r w:rsidRPr="00DB4576">
        <w:rPr>
          <w:rStyle w:val="newsanons"/>
        </w:rPr>
        <w:t xml:space="preserve"> ВАК, РИНЦ) </w:t>
      </w:r>
    </w:p>
    <w:p w:rsidR="00DB4576" w:rsidRPr="00DB4576" w:rsidRDefault="00DB4576" w:rsidP="008C048F">
      <w:pPr>
        <w:pStyle w:val="a4"/>
        <w:numPr>
          <w:ilvl w:val="0"/>
          <w:numId w:val="13"/>
        </w:numPr>
        <w:tabs>
          <w:tab w:val="left" w:pos="426"/>
        </w:tabs>
        <w:ind w:left="426" w:hanging="426"/>
        <w:jc w:val="both"/>
        <w:rPr>
          <w:shd w:val="clear" w:color="auto" w:fill="FFFFFF"/>
        </w:rPr>
      </w:pPr>
      <w:hyperlink r:id="rId44" w:tooltip="Показать сведения об авторе" w:history="1">
        <w:r w:rsidRPr="00DB4576">
          <w:rPr>
            <w:lang w:val="en-US"/>
          </w:rPr>
          <w:t>Prokopieva, E. L.</w:t>
        </w:r>
      </w:hyperlink>
      <w:r w:rsidRPr="00DB4576">
        <w:rPr>
          <w:shd w:val="clear" w:color="auto" w:fill="FFFFFF"/>
          <w:lang w:val="en-US"/>
        </w:rPr>
        <w:t xml:space="preserve"> </w:t>
      </w:r>
      <w:hyperlink r:id="rId45" w:tooltip="Показать сведения о документе" w:history="1">
        <w:r w:rsidRPr="00DB4576">
          <w:rPr>
            <w:lang w:val="en-US"/>
          </w:rPr>
          <w:t>Factors for the effective functioning of the regional insurance markets in Russia</w:t>
        </w:r>
      </w:hyperlink>
      <w:r w:rsidRPr="00DB4576">
        <w:rPr>
          <w:shd w:val="clear" w:color="auto" w:fill="FFFFFF"/>
          <w:lang w:val="en-US"/>
        </w:rPr>
        <w:t xml:space="preserve"> </w:t>
      </w:r>
      <w:r w:rsidRPr="00DB4576">
        <w:rPr>
          <w:lang w:val="en-US"/>
        </w:rPr>
        <w:t>[</w:t>
      </w:r>
      <w:r w:rsidRPr="00DB4576">
        <w:t>Текст</w:t>
      </w:r>
      <w:r w:rsidRPr="00DB4576">
        <w:rPr>
          <w:lang w:val="en-US"/>
        </w:rPr>
        <w:t xml:space="preserve">] / E. L. </w:t>
      </w:r>
      <w:hyperlink r:id="rId46" w:tooltip="Показать сведения об авторе" w:history="1">
        <w:r w:rsidRPr="00DB4576">
          <w:rPr>
            <w:lang w:val="en-US"/>
          </w:rPr>
          <w:t>Prokopieva</w:t>
        </w:r>
      </w:hyperlink>
      <w:r w:rsidRPr="00DB4576">
        <w:rPr>
          <w:shd w:val="clear" w:color="auto" w:fill="FFFFFF"/>
        </w:rPr>
        <w:t xml:space="preserve"> </w:t>
      </w:r>
      <w:r w:rsidRPr="00DB4576">
        <w:t xml:space="preserve"> </w:t>
      </w:r>
      <w:r w:rsidRPr="00DB4576">
        <w:rPr>
          <w:shd w:val="clear" w:color="auto" w:fill="FFFFFF"/>
        </w:rPr>
        <w:t xml:space="preserve">// </w:t>
      </w:r>
      <w:hyperlink r:id="rId47" w:tooltip="Показать сведения о названии источника" w:history="1">
        <w:r w:rsidRPr="00DB4576">
          <w:rPr>
            <w:lang w:val="en-US"/>
          </w:rPr>
          <w:t>Voprosy</w:t>
        </w:r>
        <w:r w:rsidRPr="00DB4576">
          <w:t xml:space="preserve"> </w:t>
        </w:r>
        <w:r w:rsidRPr="00DB4576">
          <w:rPr>
            <w:lang w:val="en-US"/>
          </w:rPr>
          <w:t>Ekonomiki</w:t>
        </w:r>
      </w:hyperlink>
      <w:r w:rsidRPr="00DB4576">
        <w:rPr>
          <w:shd w:val="clear" w:color="auto" w:fill="FFFFFF"/>
        </w:rPr>
        <w:t xml:space="preserve">. – 2019. – № 10. – С. 146-155. </w:t>
      </w:r>
      <w:r w:rsidRPr="00DB4576">
        <w:rPr>
          <w:rStyle w:val="newsanons"/>
        </w:rPr>
        <w:t>(</w:t>
      </w:r>
      <w:r w:rsidRPr="00DB4576">
        <w:rPr>
          <w:shd w:val="clear" w:color="auto" w:fill="FFFFFF"/>
        </w:rPr>
        <w:t xml:space="preserve">ИФ </w:t>
      </w:r>
      <w:r w:rsidRPr="00DB4576">
        <w:rPr>
          <w:shd w:val="clear" w:color="auto" w:fill="FFFFFF"/>
          <w:lang w:val="en-US"/>
        </w:rPr>
        <w:t>Web</w:t>
      </w:r>
      <w:r w:rsidRPr="00DB4576">
        <w:rPr>
          <w:shd w:val="clear" w:color="auto" w:fill="FFFFFF"/>
        </w:rPr>
        <w:t xml:space="preserve"> </w:t>
      </w:r>
      <w:r w:rsidRPr="00DB4576">
        <w:rPr>
          <w:shd w:val="clear" w:color="auto" w:fill="FFFFFF"/>
          <w:lang w:val="en-US"/>
        </w:rPr>
        <w:t>of</w:t>
      </w:r>
      <w:r w:rsidRPr="00DB4576">
        <w:rPr>
          <w:shd w:val="clear" w:color="auto" w:fill="FFFFFF"/>
        </w:rPr>
        <w:t xml:space="preserve"> </w:t>
      </w:r>
      <w:r w:rsidRPr="00DB4576">
        <w:rPr>
          <w:shd w:val="clear" w:color="auto" w:fill="FFFFFF"/>
          <w:lang w:val="en-US"/>
        </w:rPr>
        <w:t>Science</w:t>
      </w:r>
      <w:r w:rsidRPr="00DB4576">
        <w:rPr>
          <w:shd w:val="clear" w:color="auto" w:fill="FFFFFF"/>
        </w:rPr>
        <w:t xml:space="preserve"> на платформе статьи нет , </w:t>
      </w:r>
      <w:r w:rsidRPr="00DB4576">
        <w:rPr>
          <w:shd w:val="clear" w:color="auto" w:fill="FFFFFF"/>
          <w:lang w:val="en-US"/>
        </w:rPr>
        <w:t>Scopus</w:t>
      </w:r>
      <w:r w:rsidRPr="00DB4576">
        <w:rPr>
          <w:shd w:val="clear" w:color="auto" w:fill="FFFFFF"/>
        </w:rPr>
        <w:t xml:space="preserve">, </w:t>
      </w:r>
      <w:r w:rsidRPr="00DB4576">
        <w:rPr>
          <w:rStyle w:val="newsanons"/>
        </w:rPr>
        <w:t xml:space="preserve"> ВАК, РИНЦ) </w:t>
      </w:r>
    </w:p>
    <w:p w:rsidR="00DB4576" w:rsidRPr="00DB4576" w:rsidRDefault="00DB4576" w:rsidP="008C048F">
      <w:pPr>
        <w:pStyle w:val="a4"/>
        <w:numPr>
          <w:ilvl w:val="0"/>
          <w:numId w:val="13"/>
        </w:numPr>
        <w:tabs>
          <w:tab w:val="left" w:pos="426"/>
        </w:tabs>
        <w:ind w:left="426" w:hanging="426"/>
        <w:jc w:val="both"/>
        <w:rPr>
          <w:shd w:val="clear" w:color="auto" w:fill="FFFFFF"/>
          <w:lang w:val="en-US"/>
        </w:rPr>
      </w:pPr>
      <w:r w:rsidRPr="00DB4576">
        <w:rPr>
          <w:lang w:val="en-US"/>
        </w:rPr>
        <w:lastRenderedPageBreak/>
        <w:t>Kuznetsova, N.</w:t>
      </w:r>
      <w:r w:rsidRPr="00DB4576">
        <w:rPr>
          <w:shd w:val="clear" w:color="auto" w:fill="FFFFFF"/>
          <w:lang w:val="en-US"/>
        </w:rPr>
        <w:t xml:space="preserve"> </w:t>
      </w:r>
      <w:r w:rsidRPr="00DB4576">
        <w:rPr>
          <w:lang w:val="en-US"/>
        </w:rPr>
        <w:t>Governance of factors for the regional insurance market development (evidence from Russia)</w:t>
      </w:r>
      <w:r w:rsidRPr="00DB4576">
        <w:rPr>
          <w:shd w:val="clear" w:color="auto" w:fill="FFFFFF"/>
          <w:lang w:val="en-US"/>
        </w:rPr>
        <w:t xml:space="preserve"> </w:t>
      </w:r>
      <w:r w:rsidRPr="00DB4576">
        <w:rPr>
          <w:lang w:val="en-US"/>
        </w:rPr>
        <w:t>[</w:t>
      </w:r>
      <w:r w:rsidRPr="00DB4576">
        <w:t>Текст</w:t>
      </w:r>
      <w:r w:rsidRPr="00DB4576">
        <w:rPr>
          <w:lang w:val="en-US"/>
        </w:rPr>
        <w:t xml:space="preserve">] / N. Kuznetsova, G. Chernova, E. Prokopjeva, N. Boldyreva </w:t>
      </w:r>
      <w:r w:rsidRPr="00DB4576">
        <w:rPr>
          <w:shd w:val="clear" w:color="auto" w:fill="FFFFFF"/>
          <w:lang w:val="en-US"/>
        </w:rPr>
        <w:t xml:space="preserve">// </w:t>
      </w:r>
      <w:hyperlink r:id="rId48" w:tooltip="Показать сведения о названии источника" w:history="1">
        <w:r w:rsidRPr="00DB4576">
          <w:rPr>
            <w:lang w:val="en-US"/>
          </w:rPr>
          <w:t>Problems and Perspectives in Management</w:t>
        </w:r>
      </w:hyperlink>
      <w:r w:rsidRPr="00DB4576">
        <w:rPr>
          <w:shd w:val="clear" w:color="auto" w:fill="FFFFFF"/>
          <w:lang w:val="en-US"/>
        </w:rPr>
        <w:t xml:space="preserve">. – 2019. </w:t>
      </w:r>
      <w:r w:rsidRPr="00DB4576">
        <w:rPr>
          <w:shd w:val="clear" w:color="auto" w:fill="FFFFFF"/>
          <w:lang w:val="en-US"/>
        </w:rPr>
        <w:softHyphen/>
        <w:t xml:space="preserve">– № 17(3). </w:t>
      </w:r>
      <w:r w:rsidRPr="00DB4576">
        <w:rPr>
          <w:shd w:val="clear" w:color="auto" w:fill="FFFFFF"/>
        </w:rPr>
        <w:t>С</w:t>
      </w:r>
      <w:r w:rsidRPr="00DB4576">
        <w:rPr>
          <w:shd w:val="clear" w:color="auto" w:fill="FFFFFF"/>
          <w:lang w:val="en-US"/>
        </w:rPr>
        <w:t xml:space="preserve">. 492-507. </w:t>
      </w:r>
      <w:r w:rsidRPr="00DB4576">
        <w:rPr>
          <w:rStyle w:val="newsanons"/>
          <w:lang w:val="en-US"/>
        </w:rPr>
        <w:t>(</w:t>
      </w:r>
      <w:r w:rsidRPr="00DB4576">
        <w:rPr>
          <w:shd w:val="clear" w:color="auto" w:fill="FFFFFF"/>
          <w:lang w:val="en-US"/>
        </w:rPr>
        <w:t xml:space="preserve">Scopus, </w:t>
      </w:r>
      <w:r w:rsidRPr="00DB4576">
        <w:rPr>
          <w:rStyle w:val="newsanons"/>
          <w:lang w:val="en-US"/>
        </w:rPr>
        <w:t xml:space="preserve"> </w:t>
      </w:r>
      <w:r w:rsidRPr="00DB4576">
        <w:rPr>
          <w:rStyle w:val="newsanons"/>
        </w:rPr>
        <w:t>ВАК</w:t>
      </w:r>
      <w:r w:rsidRPr="00DB4576">
        <w:rPr>
          <w:rStyle w:val="newsanons"/>
          <w:lang w:val="en-US"/>
        </w:rPr>
        <w:t xml:space="preserve">, </w:t>
      </w:r>
      <w:r w:rsidRPr="00DB4576">
        <w:rPr>
          <w:rStyle w:val="newsanons"/>
        </w:rPr>
        <w:t>РИНЦ</w:t>
      </w:r>
      <w:r w:rsidRPr="00DB4576">
        <w:rPr>
          <w:rStyle w:val="newsanons"/>
          <w:lang w:val="en-US"/>
        </w:rPr>
        <w:t xml:space="preserve">) </w:t>
      </w:r>
    </w:p>
    <w:p w:rsidR="00DB4576" w:rsidRPr="00DB4576" w:rsidRDefault="00DB4576" w:rsidP="008C048F">
      <w:pPr>
        <w:pStyle w:val="a4"/>
        <w:numPr>
          <w:ilvl w:val="0"/>
          <w:numId w:val="13"/>
        </w:numPr>
        <w:tabs>
          <w:tab w:val="left" w:pos="426"/>
        </w:tabs>
        <w:ind w:left="426" w:hanging="426"/>
        <w:jc w:val="both"/>
        <w:rPr>
          <w:lang w:val="en-US"/>
        </w:rPr>
      </w:pPr>
      <w:r w:rsidRPr="00DB4576">
        <w:rPr>
          <w:lang w:val="en-US"/>
        </w:rPr>
        <w:t xml:space="preserve">Krasnova, T. </w:t>
      </w:r>
      <w:hyperlink r:id="rId49" w:tooltip="Показать сведения о документе" w:history="1">
        <w:r w:rsidRPr="00DB4576">
          <w:rPr>
            <w:lang w:val="en-US"/>
          </w:rPr>
          <w:t>Method for strategic monitoring and forecasting potential in the management of large-scale regional systems</w:t>
        </w:r>
      </w:hyperlink>
      <w:r w:rsidRPr="00DB4576">
        <w:rPr>
          <w:lang w:val="en-US"/>
        </w:rPr>
        <w:t xml:space="preserve"> / T. Krasnova, T. Plotnikova, A. Pozdnyakov, A. Vilgelm // Proceedings of 2019 12th International Conference &amp;amp;amp;quot;Management of Large-Scale System Development&amp;amp;amp;quot;, MLSD 2019. – 8911090.</w:t>
      </w:r>
      <w:r w:rsidRPr="00DB4576">
        <w:rPr>
          <w:rStyle w:val="newsanons"/>
          <w:lang w:val="en-US"/>
        </w:rPr>
        <w:t xml:space="preserve"> (</w:t>
      </w:r>
      <w:r w:rsidRPr="00DB4576">
        <w:rPr>
          <w:shd w:val="clear" w:color="auto" w:fill="FFFFFF"/>
          <w:lang w:val="en-US"/>
        </w:rPr>
        <w:t>Scopus</w:t>
      </w:r>
      <w:r w:rsidRPr="00DB4576">
        <w:rPr>
          <w:rStyle w:val="newsanons"/>
          <w:lang w:val="en-US"/>
        </w:rPr>
        <w:t>)</w:t>
      </w:r>
    </w:p>
    <w:p w:rsidR="00DB4576" w:rsidRPr="00DB4576" w:rsidRDefault="00DB4576" w:rsidP="00DB4576">
      <w:pPr>
        <w:widowControl w:val="0"/>
        <w:tabs>
          <w:tab w:val="left" w:pos="426"/>
        </w:tabs>
        <w:autoSpaceDE w:val="0"/>
        <w:autoSpaceDN w:val="0"/>
        <w:adjustRightInd w:val="0"/>
        <w:spacing w:line="235" w:lineRule="auto"/>
        <w:ind w:left="540" w:hanging="426"/>
        <w:jc w:val="both"/>
      </w:pPr>
    </w:p>
    <w:p w:rsidR="00DB4576" w:rsidRPr="00DB4576" w:rsidRDefault="00DB4576" w:rsidP="000F1BFA">
      <w:pPr>
        <w:widowControl w:val="0"/>
        <w:autoSpaceDE w:val="0"/>
        <w:autoSpaceDN w:val="0"/>
        <w:adjustRightInd w:val="0"/>
        <w:spacing w:line="235" w:lineRule="auto"/>
        <w:jc w:val="both"/>
        <w:rPr>
          <w:b/>
        </w:rPr>
      </w:pPr>
      <w:r w:rsidRPr="00DB4576">
        <w:rPr>
          <w:b/>
        </w:rPr>
        <w:t>2018 г.:</w:t>
      </w:r>
    </w:p>
    <w:p w:rsidR="00DB4576" w:rsidRPr="00DB4576" w:rsidRDefault="00DB4576" w:rsidP="008C048F">
      <w:pPr>
        <w:pStyle w:val="1"/>
        <w:numPr>
          <w:ilvl w:val="0"/>
          <w:numId w:val="14"/>
        </w:numPr>
        <w:tabs>
          <w:tab w:val="left" w:pos="284"/>
        </w:tabs>
        <w:ind w:left="284" w:hanging="284"/>
        <w:jc w:val="both"/>
        <w:rPr>
          <w:lang w:val="en-US"/>
        </w:rPr>
      </w:pPr>
      <w:r w:rsidRPr="00DB4576">
        <w:rPr>
          <w:shd w:val="clear" w:color="auto" w:fill="FFFFFF"/>
          <w:lang w:val="en-US"/>
        </w:rPr>
        <w:t>Arzac A., Applying methods of hard tissues preparation for wood anatomy: Imaging polished samples embe</w:t>
      </w:r>
      <w:r w:rsidRPr="00DB4576">
        <w:rPr>
          <w:shd w:val="clear" w:color="auto" w:fill="FFFFFF"/>
          <w:lang w:val="en-US"/>
        </w:rPr>
        <w:t>d</w:t>
      </w:r>
      <w:r w:rsidRPr="00DB4576">
        <w:rPr>
          <w:shd w:val="clear" w:color="auto" w:fill="FFFFFF"/>
          <w:lang w:val="en-US"/>
        </w:rPr>
        <w:t>ded in polymethylmethacrylate [</w:t>
      </w:r>
      <w:r w:rsidRPr="00DB4576">
        <w:rPr>
          <w:shd w:val="clear" w:color="auto" w:fill="FFFFFF"/>
        </w:rPr>
        <w:t>Текст</w:t>
      </w:r>
      <w:r w:rsidRPr="00DB4576">
        <w:rPr>
          <w:shd w:val="clear" w:color="auto" w:fill="FFFFFF"/>
          <w:lang w:val="en-US"/>
        </w:rPr>
        <w:t>] / Arzac A., López-Cepero J.M., Babushkina E.A., Gomez S.// Dendrochr</w:t>
      </w:r>
      <w:r w:rsidRPr="00DB4576">
        <w:rPr>
          <w:shd w:val="clear" w:color="auto" w:fill="FFFFFF"/>
          <w:lang w:val="en-US"/>
        </w:rPr>
        <w:t>o</w:t>
      </w:r>
      <w:r w:rsidRPr="00DB4576">
        <w:rPr>
          <w:shd w:val="clear" w:color="auto" w:fill="FFFFFF"/>
          <w:lang w:val="en-US"/>
        </w:rPr>
        <w:t>nologia, 51:76-81 (</w:t>
      </w:r>
      <w:r w:rsidRPr="00DB4576">
        <w:rPr>
          <w:shd w:val="clear" w:color="auto" w:fill="FFFFFF"/>
        </w:rPr>
        <w:t>ИФ</w:t>
      </w:r>
      <w:r w:rsidRPr="00DB4576">
        <w:rPr>
          <w:shd w:val="clear" w:color="auto" w:fill="FFFFFF"/>
          <w:lang w:val="en-US"/>
        </w:rPr>
        <w:t xml:space="preserve"> Web of Science, Scopus)</w:t>
      </w:r>
    </w:p>
    <w:p w:rsidR="00DB4576" w:rsidRPr="00DB4576" w:rsidRDefault="00DB4576" w:rsidP="008C048F">
      <w:pPr>
        <w:pStyle w:val="1"/>
        <w:numPr>
          <w:ilvl w:val="0"/>
          <w:numId w:val="14"/>
        </w:numPr>
        <w:tabs>
          <w:tab w:val="left" w:pos="284"/>
        </w:tabs>
        <w:ind w:left="284" w:hanging="284"/>
        <w:jc w:val="both"/>
        <w:rPr>
          <w:lang w:val="en-US"/>
        </w:rPr>
      </w:pPr>
      <w:r w:rsidRPr="00DB4576">
        <w:rPr>
          <w:shd w:val="clear" w:color="auto" w:fill="FFFFFF"/>
          <w:lang w:val="en-US"/>
        </w:rPr>
        <w:t>Popkova M., Modeled tracheidograms disclose drought influence on Pinus sylvestris tree-rings stru</w:t>
      </w:r>
      <w:r w:rsidRPr="00DB4576">
        <w:rPr>
          <w:shd w:val="clear" w:color="auto" w:fill="FFFFFF"/>
          <w:lang w:val="en-US"/>
        </w:rPr>
        <w:t>c</w:t>
      </w:r>
      <w:r w:rsidRPr="00DB4576">
        <w:rPr>
          <w:shd w:val="clear" w:color="auto" w:fill="FFFFFF"/>
          <w:lang w:val="en-US"/>
        </w:rPr>
        <w:t>ture from Siberian forest-steppe [</w:t>
      </w:r>
      <w:r w:rsidRPr="00DB4576">
        <w:rPr>
          <w:shd w:val="clear" w:color="auto" w:fill="FFFFFF"/>
        </w:rPr>
        <w:t>Текст</w:t>
      </w:r>
      <w:r w:rsidRPr="00DB4576">
        <w:rPr>
          <w:shd w:val="clear" w:color="auto" w:fill="FFFFFF"/>
          <w:lang w:val="en-US"/>
        </w:rPr>
        <w:t>] / Vaganov E.A., Shishov V.V., Babushkina E.A., Rossi S., Bryukhanova M.V., Fonti P. // Frontiers in Plant Science9:1144. (</w:t>
      </w:r>
      <w:r w:rsidRPr="00DB4576">
        <w:rPr>
          <w:shd w:val="clear" w:color="auto" w:fill="FFFFFF"/>
        </w:rPr>
        <w:t>ИФ</w:t>
      </w:r>
      <w:r w:rsidRPr="00DB4576">
        <w:rPr>
          <w:shd w:val="clear" w:color="auto" w:fill="FFFFFF"/>
          <w:lang w:val="en-US"/>
        </w:rPr>
        <w:t xml:space="preserve"> Web of Science, Scopus)</w:t>
      </w:r>
    </w:p>
    <w:p w:rsidR="00DB4576" w:rsidRPr="00DB4576" w:rsidRDefault="00DB4576" w:rsidP="008C048F">
      <w:pPr>
        <w:pStyle w:val="1"/>
        <w:numPr>
          <w:ilvl w:val="0"/>
          <w:numId w:val="14"/>
        </w:numPr>
        <w:tabs>
          <w:tab w:val="left" w:pos="284"/>
        </w:tabs>
        <w:ind w:left="284" w:hanging="284"/>
        <w:jc w:val="both"/>
        <w:rPr>
          <w:lang w:val="en-US"/>
        </w:rPr>
      </w:pPr>
      <w:r w:rsidRPr="00DB4576">
        <w:rPr>
          <w:shd w:val="clear" w:color="auto" w:fill="FFFFFF"/>
        </w:rPr>
        <w:t>Белокопытова, Л. В. Климатический отклик радиального прироста хвойных лесостепи юга Сибири: сра</w:t>
      </w:r>
      <w:r w:rsidRPr="00DB4576">
        <w:rPr>
          <w:shd w:val="clear" w:color="auto" w:fill="FFFFFF"/>
        </w:rPr>
        <w:t>в</w:t>
      </w:r>
      <w:r w:rsidRPr="00DB4576">
        <w:rPr>
          <w:shd w:val="clear" w:color="auto" w:fill="FFFFFF"/>
        </w:rPr>
        <w:t>нение трех подходов [Текст] / Е. А. Бабушкина, Д. Ф. Жирнова, И. П. Панюшкина, Е. А. Ваганов // С</w:t>
      </w:r>
      <w:r w:rsidRPr="00DB4576">
        <w:rPr>
          <w:shd w:val="clear" w:color="auto" w:fill="FFFFFF"/>
        </w:rPr>
        <w:t>и</w:t>
      </w:r>
      <w:r w:rsidRPr="00DB4576">
        <w:rPr>
          <w:shd w:val="clear" w:color="auto" w:fill="FFFFFF"/>
        </w:rPr>
        <w:t>бирский экологический журнал. </w:t>
      </w:r>
      <w:r w:rsidRPr="00DB4576">
        <w:rPr>
          <w:shd w:val="clear" w:color="auto" w:fill="FFFFFF"/>
          <w:lang w:val="en-US"/>
        </w:rPr>
        <w:t>4: 411-424. [Belokopytova L.V., Babushkina E.A., Zhirnova D.F., Panyus</w:t>
      </w:r>
      <w:r w:rsidRPr="00DB4576">
        <w:rPr>
          <w:shd w:val="clear" w:color="auto" w:fill="FFFFFF"/>
          <w:lang w:val="en-US"/>
        </w:rPr>
        <w:t>h</w:t>
      </w:r>
      <w:r w:rsidRPr="00DB4576">
        <w:rPr>
          <w:shd w:val="clear" w:color="auto" w:fill="FFFFFF"/>
          <w:lang w:val="en-US"/>
        </w:rPr>
        <w:t>kina I.P., Vaganov E.A. </w:t>
      </w:r>
      <w:r w:rsidRPr="00DB4576">
        <w:rPr>
          <w:shd w:val="clear" w:color="auto" w:fill="FFFFFF"/>
        </w:rPr>
        <w:t>С</w:t>
      </w:r>
      <w:r w:rsidRPr="00DB4576">
        <w:rPr>
          <w:shd w:val="clear" w:color="auto" w:fill="FFFFFF"/>
          <w:lang w:val="en-US"/>
        </w:rPr>
        <w:t>limatic response of conifer radial growth in forest-steppes of South Siberia: compar</w:t>
      </w:r>
      <w:r w:rsidRPr="00DB4576">
        <w:rPr>
          <w:shd w:val="clear" w:color="auto" w:fill="FFFFFF"/>
          <w:lang w:val="en-US"/>
        </w:rPr>
        <w:t>i</w:t>
      </w:r>
      <w:r w:rsidRPr="00DB4576">
        <w:rPr>
          <w:shd w:val="clear" w:color="auto" w:fill="FFFFFF"/>
          <w:lang w:val="en-US"/>
        </w:rPr>
        <w:t>son of three approaches. </w:t>
      </w:r>
      <w:r w:rsidRPr="00DB4576">
        <w:rPr>
          <w:shd w:val="clear" w:color="auto" w:fill="FFFFFF"/>
        </w:rPr>
        <w:t>Contemporary problems of Ecology. 11(4):366-376] (ИФ Web of Science, Scopus)</w:t>
      </w:r>
    </w:p>
    <w:p w:rsidR="00DB4576" w:rsidRPr="00DB4576" w:rsidRDefault="00DB4576" w:rsidP="008C048F">
      <w:pPr>
        <w:pStyle w:val="1"/>
        <w:numPr>
          <w:ilvl w:val="0"/>
          <w:numId w:val="14"/>
        </w:numPr>
        <w:tabs>
          <w:tab w:val="left" w:pos="284"/>
        </w:tabs>
        <w:ind w:left="284" w:hanging="284"/>
        <w:jc w:val="both"/>
        <w:rPr>
          <w:lang w:val="en-US"/>
        </w:rPr>
      </w:pPr>
      <w:r w:rsidRPr="00DB4576">
        <w:rPr>
          <w:lang w:val="en-US"/>
        </w:rPr>
        <w:t xml:space="preserve">Babushkina, E. A. </w:t>
      </w:r>
      <w:r w:rsidRPr="00DB4576">
        <w:rPr>
          <w:lang w:val="en-US" w:eastAsia="en-US"/>
        </w:rPr>
        <w:t xml:space="preserve">Evidences of wider latewood in Pinus sylvestris from a forest-steppe of Southern Siberia </w:t>
      </w:r>
      <w:r w:rsidRPr="00DB4576">
        <w:rPr>
          <w:bCs/>
          <w:lang w:val="en-US"/>
        </w:rPr>
        <w:t>[</w:t>
      </w:r>
      <w:r w:rsidRPr="00DB4576">
        <w:rPr>
          <w:bCs/>
        </w:rPr>
        <w:t>Текст</w:t>
      </w:r>
      <w:r w:rsidRPr="00DB4576">
        <w:rPr>
          <w:bCs/>
          <w:lang w:val="en-US"/>
        </w:rPr>
        <w:t xml:space="preserve">] / </w:t>
      </w:r>
      <w:r w:rsidRPr="00DB4576">
        <w:rPr>
          <w:lang w:val="en-US"/>
        </w:rPr>
        <w:t xml:space="preserve">A. Arzac, E. A. Babushkina, P. Fonti, I. V. Sviderskaya, E. A. Vaganov // Dendrochronologia. – </w:t>
      </w:r>
      <w:r w:rsidRPr="00DB4576">
        <w:rPr>
          <w:shd w:val="clear" w:color="auto" w:fill="FFFFFF"/>
          <w:lang w:val="en-US"/>
        </w:rPr>
        <w:t>V</w:t>
      </w:r>
      <w:r w:rsidRPr="00DB4576">
        <w:rPr>
          <w:shd w:val="clear" w:color="auto" w:fill="FFFFFF"/>
          <w:lang w:val="en-US"/>
        </w:rPr>
        <w:t>o</w:t>
      </w:r>
      <w:r w:rsidRPr="00DB4576">
        <w:rPr>
          <w:shd w:val="clear" w:color="auto" w:fill="FFFFFF"/>
          <w:lang w:val="en-US"/>
        </w:rPr>
        <w:t>lume 49. – June 2018. –  Pages 1-8. (</w:t>
      </w:r>
      <w:r w:rsidRPr="00DB4576">
        <w:rPr>
          <w:lang w:val="en-US"/>
        </w:rPr>
        <w:t>ИФ Web of Science, Scopus)</w:t>
      </w:r>
    </w:p>
    <w:p w:rsidR="00DB4576" w:rsidRPr="00DB4576" w:rsidRDefault="00DB4576" w:rsidP="008C048F">
      <w:pPr>
        <w:pStyle w:val="1"/>
        <w:numPr>
          <w:ilvl w:val="0"/>
          <w:numId w:val="14"/>
        </w:numPr>
        <w:tabs>
          <w:tab w:val="left" w:pos="284"/>
        </w:tabs>
        <w:ind w:left="284" w:hanging="284"/>
        <w:jc w:val="both"/>
        <w:rPr>
          <w:lang w:val="en-US"/>
        </w:rPr>
      </w:pPr>
      <w:r w:rsidRPr="00DB4576">
        <w:rPr>
          <w:lang w:eastAsia="en-US"/>
        </w:rPr>
        <w:t xml:space="preserve">Бабушкина, Е. А. Характеристики ранней и поздней древесины </w:t>
      </w:r>
      <w:r w:rsidRPr="00DB4576">
        <w:rPr>
          <w:lang w:val="en-US" w:eastAsia="en-US"/>
        </w:rPr>
        <w:t>Pinus Sylvestris </w:t>
      </w:r>
      <w:r w:rsidRPr="00DB4576">
        <w:rPr>
          <w:lang w:eastAsia="en-US"/>
        </w:rPr>
        <w:t>в семиаридных приро</w:t>
      </w:r>
      <w:r w:rsidRPr="00DB4576">
        <w:rPr>
          <w:lang w:eastAsia="en-US"/>
        </w:rPr>
        <w:t>д</w:t>
      </w:r>
      <w:r w:rsidRPr="00DB4576">
        <w:rPr>
          <w:lang w:eastAsia="en-US"/>
        </w:rPr>
        <w:t>ных зонах Южной Сибири [Текст] / Е. А. Бабушкина, Л. В. Белокоп</w:t>
      </w:r>
      <w:r w:rsidRPr="00DB4576">
        <w:rPr>
          <w:lang w:eastAsia="en-US"/>
        </w:rPr>
        <w:t>ы</w:t>
      </w:r>
      <w:r w:rsidRPr="00DB4576">
        <w:rPr>
          <w:lang w:eastAsia="en-US"/>
        </w:rPr>
        <w:t xml:space="preserve">това, Т. В. Костякова, В. И. Кокова // Экология. – № 3. – С. 174-183. </w:t>
      </w:r>
      <w:r w:rsidRPr="00DB4576">
        <w:rPr>
          <w:lang w:val="en-US" w:eastAsia="en-US"/>
        </w:rPr>
        <w:t>[Babushkina E.A., Belokopytova L.V., Kostyakova T.V. and Kokova V.I. (2018) Earlywood and Latewood Features of Pinus sylvestris in Semiarid Natural Zones of South Sib</w:t>
      </w:r>
      <w:r w:rsidRPr="00DB4576">
        <w:rPr>
          <w:lang w:val="en-US" w:eastAsia="en-US"/>
        </w:rPr>
        <w:t>e</w:t>
      </w:r>
      <w:r w:rsidRPr="00DB4576">
        <w:rPr>
          <w:lang w:val="en-US" w:eastAsia="en-US"/>
        </w:rPr>
        <w:t>ria. Russian Journal of Ecology, 49(3): 209-217].</w:t>
      </w:r>
      <w:r w:rsidRPr="00DB4576">
        <w:rPr>
          <w:rFonts w:eastAsia="Tahoma"/>
          <w:lang w:bidi="ru-RU"/>
        </w:rPr>
        <w:t xml:space="preserve"> </w:t>
      </w:r>
      <w:r w:rsidRPr="00DB4576">
        <w:rPr>
          <w:lang w:val="en-US"/>
        </w:rPr>
        <w:t>(ИФ Web of Science, Scopus)</w:t>
      </w:r>
    </w:p>
    <w:p w:rsidR="00DB4576" w:rsidRPr="00DB4576" w:rsidRDefault="00DB4576" w:rsidP="008C048F">
      <w:pPr>
        <w:pStyle w:val="1"/>
        <w:numPr>
          <w:ilvl w:val="0"/>
          <w:numId w:val="14"/>
        </w:numPr>
        <w:tabs>
          <w:tab w:val="left" w:pos="284"/>
        </w:tabs>
        <w:ind w:left="284" w:hanging="284"/>
        <w:jc w:val="both"/>
        <w:rPr>
          <w:lang w:val="en-US" w:eastAsia="en-US"/>
        </w:rPr>
      </w:pPr>
      <w:r w:rsidRPr="00DB4576">
        <w:rPr>
          <w:lang w:val="en-US" w:eastAsia="en-US"/>
        </w:rPr>
        <w:t xml:space="preserve">Babushkina,  E. A. Climatically driven yield variability of major crops in Khakassia (South Siberia) [Текст] / L. V. Belokopytova, D. F. Zhirnova, S. K. Shah, T. V. Kostyakova // International Journal of Biometeorology. – 2018. – Т. 62. – № 6. – 939–948. </w:t>
      </w:r>
      <w:r w:rsidRPr="00DB4576">
        <w:rPr>
          <w:lang w:val="en-US"/>
        </w:rPr>
        <w:t>(ИФ Web of Science, Scopus)</w:t>
      </w:r>
    </w:p>
    <w:p w:rsidR="00DB4576" w:rsidRPr="00DB4576" w:rsidRDefault="00DB4576" w:rsidP="008C048F">
      <w:pPr>
        <w:pStyle w:val="1"/>
        <w:numPr>
          <w:ilvl w:val="0"/>
          <w:numId w:val="14"/>
        </w:numPr>
        <w:tabs>
          <w:tab w:val="left" w:pos="284"/>
        </w:tabs>
        <w:ind w:left="284" w:hanging="284"/>
        <w:jc w:val="both"/>
        <w:rPr>
          <w:lang w:val="en-US" w:eastAsia="en-US"/>
        </w:rPr>
      </w:pPr>
      <w:r w:rsidRPr="00DB4576">
        <w:rPr>
          <w:lang w:val="en-US" w:eastAsia="en-US"/>
        </w:rPr>
        <w:t>Belousova D., Popkova M., Babushkina E., Shishov V. (2018) Timing of cell production in tree rings: an aut</w:t>
      </w:r>
      <w:r w:rsidRPr="00DB4576">
        <w:rPr>
          <w:lang w:val="en-US" w:eastAsia="en-US"/>
        </w:rPr>
        <w:t>o</w:t>
      </w:r>
      <w:r w:rsidRPr="00DB4576">
        <w:rPr>
          <w:lang w:val="en-US" w:eastAsia="en-US"/>
        </w:rPr>
        <w:t>matic two-step procedure in R.SGEM2018 Conference Proceedings. Section Forest Ecosystems. pp. 1053-1060.</w:t>
      </w:r>
      <w:r w:rsidRPr="00DB4576">
        <w:rPr>
          <w:lang w:val="en-US"/>
        </w:rPr>
        <w:t xml:space="preserve"> (Scopus)</w:t>
      </w:r>
    </w:p>
    <w:p w:rsidR="00DB4576" w:rsidRPr="00DB4576" w:rsidRDefault="00DB4576" w:rsidP="008C048F">
      <w:pPr>
        <w:pStyle w:val="1"/>
        <w:numPr>
          <w:ilvl w:val="0"/>
          <w:numId w:val="14"/>
        </w:numPr>
        <w:tabs>
          <w:tab w:val="left" w:pos="284"/>
        </w:tabs>
        <w:ind w:left="284" w:hanging="284"/>
        <w:jc w:val="both"/>
        <w:rPr>
          <w:lang w:val="en-US" w:eastAsia="en-US"/>
        </w:rPr>
      </w:pPr>
      <w:r w:rsidRPr="00DB4576">
        <w:rPr>
          <w:lang w:val="en-US" w:eastAsia="en-US"/>
        </w:rPr>
        <w:t>Babushkina E., Belokopytova L., Zhirnova D., Barabantsova A., Vaganov E.(2018) Divergent growth trends and climatic response of Picea obovata along elevational gradient in Western Sayan mountains, Siberia.  Journal of Mountain Science, 15(11): 2378-2397.</w:t>
      </w:r>
      <w:r w:rsidRPr="00DB4576">
        <w:rPr>
          <w:lang w:val="en-US"/>
        </w:rPr>
        <w:t xml:space="preserve"> (ИФ Web of Science, Scopus)</w:t>
      </w:r>
    </w:p>
    <w:p w:rsidR="00DB4576" w:rsidRPr="00DB4576" w:rsidRDefault="00DB4576" w:rsidP="008C048F">
      <w:pPr>
        <w:pStyle w:val="a4"/>
        <w:numPr>
          <w:ilvl w:val="0"/>
          <w:numId w:val="14"/>
        </w:numPr>
        <w:tabs>
          <w:tab w:val="left" w:pos="0"/>
        </w:tabs>
        <w:ind w:left="284" w:hanging="284"/>
        <w:jc w:val="both"/>
        <w:rPr>
          <w:shd w:val="clear" w:color="auto" w:fill="FFFFFF"/>
          <w:lang w:val="en-US"/>
        </w:rPr>
      </w:pPr>
      <w:r w:rsidRPr="00DB4576">
        <w:rPr>
          <w:shd w:val="clear" w:color="auto" w:fill="FFFFFF"/>
          <w:lang w:val="en-US"/>
        </w:rPr>
        <w:t>(Online first) Belokopytova L., Zhirnova D., Kostyakova T., Babushkina E.</w:t>
      </w:r>
      <w:r w:rsidRPr="00DB4576">
        <w:rPr>
          <w:lang w:val="en-US"/>
        </w:rPr>
        <w:t> </w:t>
      </w:r>
      <w:r w:rsidRPr="00DB4576">
        <w:rPr>
          <w:shd w:val="clear" w:color="auto" w:fill="FFFFFF"/>
          <w:lang w:val="en-US"/>
        </w:rPr>
        <w:t>(2018) Dynamics of moisture r</w:t>
      </w:r>
      <w:r w:rsidRPr="00DB4576">
        <w:rPr>
          <w:shd w:val="clear" w:color="auto" w:fill="FFFFFF"/>
          <w:lang w:val="en-US"/>
        </w:rPr>
        <w:t>e</w:t>
      </w:r>
      <w:r w:rsidRPr="00DB4576">
        <w:rPr>
          <w:shd w:val="clear" w:color="auto" w:fill="FFFFFF"/>
          <w:lang w:val="en-US"/>
        </w:rPr>
        <w:t>gime and its reconstruction from a tree-ring width chronology of</w:t>
      </w:r>
      <w:r w:rsidRPr="00DB4576">
        <w:rPr>
          <w:lang w:val="en-US"/>
        </w:rPr>
        <w:t> </w:t>
      </w:r>
      <w:r w:rsidRPr="00DB4576">
        <w:rPr>
          <w:shd w:val="clear" w:color="auto" w:fill="FFFFFF"/>
          <w:lang w:val="en-US"/>
        </w:rPr>
        <w:t>Pinus sylvestris</w:t>
      </w:r>
      <w:r w:rsidRPr="00DB4576">
        <w:rPr>
          <w:lang w:val="en-US"/>
        </w:rPr>
        <w:t> </w:t>
      </w:r>
      <w:r w:rsidRPr="00DB4576">
        <w:rPr>
          <w:shd w:val="clear" w:color="auto" w:fill="FFFFFF"/>
          <w:lang w:val="en-US"/>
        </w:rPr>
        <w:t>in the downstream basin of the Selenga River, Russia.</w:t>
      </w:r>
      <w:r w:rsidRPr="00DB4576">
        <w:rPr>
          <w:lang w:val="en-US"/>
        </w:rPr>
        <w:t> </w:t>
      </w:r>
      <w:r w:rsidRPr="00DB4576">
        <w:rPr>
          <w:shd w:val="clear" w:color="auto" w:fill="FFFFFF"/>
          <w:lang w:val="en-US"/>
        </w:rPr>
        <w:t>Journal of Arid Land (</w:t>
      </w:r>
      <w:r w:rsidRPr="00DB4576">
        <w:rPr>
          <w:shd w:val="clear" w:color="auto" w:fill="FFFFFF"/>
        </w:rPr>
        <w:t>ИФ</w:t>
      </w:r>
      <w:r w:rsidRPr="00DB4576">
        <w:rPr>
          <w:shd w:val="clear" w:color="auto" w:fill="FFFFFF"/>
          <w:lang w:val="en-US"/>
        </w:rPr>
        <w:t xml:space="preserve"> Web of Science, Scopus)</w:t>
      </w:r>
    </w:p>
    <w:p w:rsidR="00DB4576" w:rsidRPr="00DB4576" w:rsidRDefault="00DB4576" w:rsidP="008C048F">
      <w:pPr>
        <w:pStyle w:val="a4"/>
        <w:numPr>
          <w:ilvl w:val="0"/>
          <w:numId w:val="14"/>
        </w:numPr>
        <w:tabs>
          <w:tab w:val="left" w:pos="0"/>
          <w:tab w:val="left" w:pos="426"/>
        </w:tabs>
        <w:ind w:left="426" w:hanging="426"/>
        <w:jc w:val="both"/>
        <w:rPr>
          <w:shd w:val="clear" w:color="auto" w:fill="FFFFFF"/>
          <w:lang w:val="en-US"/>
        </w:rPr>
      </w:pPr>
      <w:r w:rsidRPr="00DB4576">
        <w:rPr>
          <w:shd w:val="clear" w:color="auto" w:fill="FFFFFF"/>
          <w:lang w:val="en-US"/>
        </w:rPr>
        <w:t>(Online first) Belokopytova L.V., Babushkina E.A., Zhirnova D.F.,</w:t>
      </w:r>
      <w:r w:rsidRPr="00DB4576">
        <w:rPr>
          <w:lang w:val="en-US"/>
        </w:rPr>
        <w:t> </w:t>
      </w:r>
      <w:r w:rsidRPr="00DB4576">
        <w:rPr>
          <w:shd w:val="clear" w:color="auto" w:fill="FFFFFF"/>
          <w:lang w:val="en-US"/>
        </w:rPr>
        <w:t>Panyushkina I.P., Vaganov E.A. (2018) Pine and larch tracheids capture seasonal variations of climatic signal at moisture-limited sites.</w:t>
      </w:r>
      <w:r w:rsidRPr="00DB4576">
        <w:rPr>
          <w:lang w:val="en-US"/>
        </w:rPr>
        <w:t> </w:t>
      </w:r>
      <w:r w:rsidRPr="00DB4576">
        <w:rPr>
          <w:shd w:val="clear" w:color="auto" w:fill="FFFFFF"/>
          <w:lang w:val="en-US"/>
        </w:rPr>
        <w:t>Trees (</w:t>
      </w:r>
      <w:r w:rsidRPr="00DB4576">
        <w:rPr>
          <w:shd w:val="clear" w:color="auto" w:fill="FFFFFF"/>
        </w:rPr>
        <w:t>ИФ</w:t>
      </w:r>
      <w:r w:rsidRPr="00DB4576">
        <w:rPr>
          <w:shd w:val="clear" w:color="auto" w:fill="FFFFFF"/>
          <w:lang w:val="en-US"/>
        </w:rPr>
        <w:t xml:space="preserve"> Web of Science, Scopus)</w:t>
      </w:r>
    </w:p>
    <w:p w:rsidR="00DB4576" w:rsidRPr="00DB4576" w:rsidRDefault="00DB4576" w:rsidP="008C048F">
      <w:pPr>
        <w:pStyle w:val="a4"/>
        <w:numPr>
          <w:ilvl w:val="0"/>
          <w:numId w:val="14"/>
        </w:numPr>
        <w:tabs>
          <w:tab w:val="left" w:pos="0"/>
          <w:tab w:val="left" w:pos="426"/>
        </w:tabs>
        <w:ind w:left="426" w:hanging="426"/>
        <w:jc w:val="both"/>
        <w:rPr>
          <w:shd w:val="clear" w:color="auto" w:fill="FFFFFF"/>
          <w:lang w:val="en-US"/>
        </w:rPr>
      </w:pPr>
      <w:r w:rsidRPr="00DB4576">
        <w:rPr>
          <w:shd w:val="clear" w:color="auto" w:fill="FFFFFF"/>
          <w:lang w:val="en-US"/>
        </w:rPr>
        <w:t>(Online first) Tychkov I. I., Sviderskaya I. V.,</w:t>
      </w:r>
      <w:r w:rsidRPr="00DB4576">
        <w:rPr>
          <w:lang w:val="en-US"/>
        </w:rPr>
        <w:t> </w:t>
      </w:r>
      <w:r w:rsidRPr="00DB4576">
        <w:rPr>
          <w:shd w:val="clear" w:color="auto" w:fill="FFFFFF"/>
          <w:lang w:val="en-US"/>
        </w:rPr>
        <w:t>Babushkina E. A., Popkova M. I., Vaganov E.A., Shishov V.V. (2018) How can the parameterization of a process-based model help us understand real tree-ring growth?</w:t>
      </w:r>
      <w:r w:rsidRPr="00DB4576">
        <w:rPr>
          <w:lang w:val="en-US"/>
        </w:rPr>
        <w:t> </w:t>
      </w:r>
      <w:r w:rsidRPr="00DB4576">
        <w:rPr>
          <w:shd w:val="clear" w:color="auto" w:fill="FFFFFF"/>
          <w:lang w:val="en-US"/>
        </w:rPr>
        <w:t>Trees (</w:t>
      </w:r>
      <w:r w:rsidRPr="00DB4576">
        <w:rPr>
          <w:shd w:val="clear" w:color="auto" w:fill="FFFFFF"/>
        </w:rPr>
        <w:t>ИФ</w:t>
      </w:r>
      <w:r w:rsidRPr="00DB4576">
        <w:rPr>
          <w:shd w:val="clear" w:color="auto" w:fill="FFFFFF"/>
          <w:lang w:val="en-US"/>
        </w:rPr>
        <w:t xml:space="preserve"> Web of Science, Scopus)</w:t>
      </w:r>
    </w:p>
    <w:p w:rsidR="00DB4576" w:rsidRPr="00DB4576" w:rsidRDefault="00DB4576" w:rsidP="008C048F">
      <w:pPr>
        <w:pStyle w:val="1"/>
        <w:numPr>
          <w:ilvl w:val="0"/>
          <w:numId w:val="14"/>
        </w:numPr>
        <w:tabs>
          <w:tab w:val="left" w:pos="284"/>
          <w:tab w:val="left" w:pos="426"/>
        </w:tabs>
        <w:ind w:left="426" w:hanging="426"/>
        <w:jc w:val="both"/>
        <w:rPr>
          <w:lang w:val="en-US"/>
        </w:rPr>
      </w:pPr>
      <w:r w:rsidRPr="00DB4576">
        <w:rPr>
          <w:lang w:val="en-US"/>
        </w:rPr>
        <w:t>Kochetkov, V. P. «Combined Optimal Control System for excavator electric drive» [</w:t>
      </w:r>
      <w:r w:rsidRPr="00DB4576">
        <w:t>Текст</w:t>
      </w:r>
      <w:r w:rsidRPr="00DB4576">
        <w:rPr>
          <w:lang w:val="en-US"/>
        </w:rPr>
        <w:t>] / V. P. K</w:t>
      </w:r>
      <w:r w:rsidRPr="00DB4576">
        <w:rPr>
          <w:lang w:val="en-US"/>
        </w:rPr>
        <w:t>o</w:t>
      </w:r>
      <w:r w:rsidRPr="00DB4576">
        <w:rPr>
          <w:lang w:val="en-US"/>
        </w:rPr>
        <w:t xml:space="preserve">chetkov, N. S. Kurochkin, E. V. Platonova, E. Y. Glushkin, A. S. Dulesov // IOP Conference Series: Materials Science and Engineering. – 2018. – 327 (5). – 052022  – ISSN:1757-8981 </w:t>
      </w:r>
      <w:r w:rsidRPr="00DB4576">
        <w:rPr>
          <w:shd w:val="clear" w:color="auto" w:fill="FFFFFF"/>
          <w:lang w:val="en-US"/>
        </w:rPr>
        <w:t>(</w:t>
      </w:r>
      <w:r w:rsidRPr="00DB4576">
        <w:rPr>
          <w:lang w:val="en-US"/>
        </w:rPr>
        <w:t>Scopus)</w:t>
      </w:r>
    </w:p>
    <w:p w:rsidR="00DB4576" w:rsidRPr="00DB4576" w:rsidRDefault="00DB4576" w:rsidP="008C048F">
      <w:pPr>
        <w:pStyle w:val="1"/>
        <w:numPr>
          <w:ilvl w:val="0"/>
          <w:numId w:val="14"/>
        </w:numPr>
        <w:tabs>
          <w:tab w:val="left" w:pos="284"/>
          <w:tab w:val="left" w:pos="426"/>
        </w:tabs>
        <w:ind w:left="426" w:hanging="426"/>
        <w:jc w:val="both"/>
        <w:rPr>
          <w:lang w:val="en-US"/>
        </w:rPr>
      </w:pPr>
      <w:r w:rsidRPr="00DB4576">
        <w:rPr>
          <w:rStyle w:val="newsanons"/>
          <w:lang w:val="en-US" w:eastAsia="en-US"/>
        </w:rPr>
        <w:t>Platonova, E. V. Prediction of improper operation of microprocessor relay protection devices during geomagne</w:t>
      </w:r>
      <w:r w:rsidRPr="00DB4576">
        <w:rPr>
          <w:rStyle w:val="newsanons"/>
          <w:lang w:val="en-US" w:eastAsia="en-US"/>
        </w:rPr>
        <w:t>t</w:t>
      </w:r>
      <w:r w:rsidRPr="00DB4576">
        <w:rPr>
          <w:rStyle w:val="newsanons"/>
          <w:lang w:val="en-US" w:eastAsia="en-US"/>
        </w:rPr>
        <w:t xml:space="preserve">ic stroms </w:t>
      </w:r>
      <w:r w:rsidRPr="00DB4576">
        <w:rPr>
          <w:lang w:val="en-US"/>
        </w:rPr>
        <w:t>[</w:t>
      </w:r>
      <w:r w:rsidRPr="00DB4576">
        <w:t>Текст</w:t>
      </w:r>
      <w:r w:rsidRPr="00DB4576">
        <w:rPr>
          <w:lang w:val="en-US"/>
        </w:rPr>
        <w:t xml:space="preserve">] / </w:t>
      </w:r>
      <w:r w:rsidRPr="00DB4576">
        <w:rPr>
          <w:rStyle w:val="newsanons"/>
          <w:lang w:val="en-US" w:eastAsia="en-US"/>
        </w:rPr>
        <w:t>E. V. Platonova, V. I. Panteleev, G. N. Chistyakov, A. V. Mainagashev, V. P. Kochetkov // IX International Multidisciplinary Scientific and Research Conference "Modern Issues in Science and Technol</w:t>
      </w:r>
      <w:r w:rsidRPr="00DB4576">
        <w:rPr>
          <w:rStyle w:val="newsanons"/>
          <w:lang w:val="en-US" w:eastAsia="en-US"/>
        </w:rPr>
        <w:t>o</w:t>
      </w:r>
      <w:r w:rsidRPr="00DB4576">
        <w:rPr>
          <w:rStyle w:val="newsanons"/>
          <w:lang w:val="en-US" w:eastAsia="en-US"/>
        </w:rPr>
        <w:t>gy" Workshop "Advanced Technologies in Aerospace, Me</w:t>
      </w:r>
      <w:r w:rsidRPr="00DB4576">
        <w:rPr>
          <w:rStyle w:val="newsanons"/>
          <w:lang w:val="en-US" w:eastAsia="en-US"/>
        </w:rPr>
        <w:lastRenderedPageBreak/>
        <w:t>chanical and Automation Engineering" 20–28 O</w:t>
      </w:r>
      <w:r w:rsidRPr="00DB4576">
        <w:rPr>
          <w:rStyle w:val="newsanons"/>
          <w:lang w:val="en-US" w:eastAsia="en-US"/>
        </w:rPr>
        <w:t>c</w:t>
      </w:r>
      <w:r w:rsidRPr="00DB4576">
        <w:rPr>
          <w:rStyle w:val="newsanons"/>
          <w:lang w:val="en-US" w:eastAsia="en-US"/>
        </w:rPr>
        <w:t>tober 2018, Krasnoyarsk. – V</w:t>
      </w:r>
      <w:r w:rsidRPr="00DB4576">
        <w:rPr>
          <w:rStyle w:val="newsanons"/>
          <w:lang w:val="en-US" w:eastAsia="en-US"/>
        </w:rPr>
        <w:t>o</w:t>
      </w:r>
      <w:r w:rsidRPr="00DB4576">
        <w:rPr>
          <w:rStyle w:val="newsanons"/>
          <w:lang w:val="en-US" w:eastAsia="en-US"/>
        </w:rPr>
        <w:t>lume 450. – 072013 (</w:t>
      </w:r>
      <w:r w:rsidRPr="00DB4576">
        <w:rPr>
          <w:lang w:val="en-US" w:eastAsia="en-US"/>
        </w:rPr>
        <w:t>Scopus)</w:t>
      </w:r>
    </w:p>
    <w:p w:rsidR="00DB4576" w:rsidRPr="00DB4576" w:rsidRDefault="00DB4576" w:rsidP="008C048F">
      <w:pPr>
        <w:pStyle w:val="1"/>
        <w:numPr>
          <w:ilvl w:val="0"/>
          <w:numId w:val="14"/>
        </w:numPr>
        <w:tabs>
          <w:tab w:val="left" w:pos="284"/>
          <w:tab w:val="left" w:pos="426"/>
        </w:tabs>
        <w:ind w:left="426" w:hanging="426"/>
        <w:jc w:val="both"/>
        <w:rPr>
          <w:lang w:val="en-US"/>
        </w:rPr>
      </w:pPr>
      <w:r w:rsidRPr="00DB4576">
        <w:rPr>
          <w:rStyle w:val="newsanons"/>
          <w:lang w:val="en-US" w:eastAsia="en-US"/>
        </w:rPr>
        <w:t>Dulesov, A. S. Determination  of the amount of entropy of  non- recoverable elements of the technical sy</w:t>
      </w:r>
      <w:r w:rsidRPr="00DB4576">
        <w:rPr>
          <w:rStyle w:val="newsanons"/>
          <w:lang w:val="en-US" w:eastAsia="en-US"/>
        </w:rPr>
        <w:t>s</w:t>
      </w:r>
      <w:r w:rsidRPr="00DB4576">
        <w:rPr>
          <w:rStyle w:val="newsanons"/>
          <w:lang w:val="en-US" w:eastAsia="en-US"/>
        </w:rPr>
        <w:t xml:space="preserve">tem </w:t>
      </w:r>
      <w:r w:rsidRPr="00DB4576">
        <w:rPr>
          <w:lang w:val="en-US"/>
        </w:rPr>
        <w:t>[</w:t>
      </w:r>
      <w:r w:rsidRPr="00DB4576">
        <w:t>Текст</w:t>
      </w:r>
      <w:r w:rsidRPr="00DB4576">
        <w:rPr>
          <w:lang w:val="en-US"/>
        </w:rPr>
        <w:t xml:space="preserve">] / </w:t>
      </w:r>
      <w:r w:rsidRPr="00DB4576">
        <w:rPr>
          <w:rStyle w:val="newsanons"/>
          <w:lang w:val="en-US" w:eastAsia="en-US"/>
        </w:rPr>
        <w:t>A. S. Dulesov, D. J. Karandeev, N. V. Dulesova // IX International Multidisciplinary Scientific and R</w:t>
      </w:r>
      <w:r w:rsidRPr="00DB4576">
        <w:rPr>
          <w:rStyle w:val="newsanons"/>
          <w:lang w:val="en-US" w:eastAsia="en-US"/>
        </w:rPr>
        <w:t>e</w:t>
      </w:r>
      <w:r w:rsidRPr="00DB4576">
        <w:rPr>
          <w:rStyle w:val="newsanons"/>
          <w:lang w:val="en-US" w:eastAsia="en-US"/>
        </w:rPr>
        <w:t>search Conference "Modern Issues in Science and Technology" Workshop "Advanced Technologies in Aer</w:t>
      </w:r>
      <w:r w:rsidRPr="00DB4576">
        <w:rPr>
          <w:rStyle w:val="newsanons"/>
          <w:lang w:val="en-US" w:eastAsia="en-US"/>
        </w:rPr>
        <w:t>o</w:t>
      </w:r>
      <w:r w:rsidRPr="00DB4576">
        <w:rPr>
          <w:rStyle w:val="newsanons"/>
          <w:lang w:val="en-US" w:eastAsia="en-US"/>
        </w:rPr>
        <w:t>space, Mechanical and Automation Engineering" 20–28 October 2018, Krasnoyarsk. – Volume 450. – 072004 (</w:t>
      </w:r>
      <w:r w:rsidRPr="00DB4576">
        <w:rPr>
          <w:lang w:val="en-US" w:eastAsia="en-US"/>
        </w:rPr>
        <w:t>Scopus)</w:t>
      </w:r>
    </w:p>
    <w:p w:rsidR="00DB4576" w:rsidRPr="00DB4576" w:rsidRDefault="00DB4576" w:rsidP="008C048F">
      <w:pPr>
        <w:pStyle w:val="1"/>
        <w:numPr>
          <w:ilvl w:val="0"/>
          <w:numId w:val="14"/>
        </w:numPr>
        <w:tabs>
          <w:tab w:val="left" w:pos="284"/>
          <w:tab w:val="left" w:pos="426"/>
        </w:tabs>
        <w:ind w:left="426" w:hanging="426"/>
        <w:jc w:val="both"/>
        <w:rPr>
          <w:lang w:val="en-US"/>
        </w:rPr>
      </w:pPr>
      <w:r w:rsidRPr="00DB4576">
        <w:rPr>
          <w:rFonts w:eastAsia="Times New Roman"/>
          <w:shd w:val="clear" w:color="auto" w:fill="FFFFFF"/>
        </w:rPr>
        <w:t>Дулесова</w:t>
      </w:r>
      <w:r w:rsidRPr="00DB4576">
        <w:rPr>
          <w:rFonts w:eastAsia="Times New Roman"/>
          <w:shd w:val="clear" w:color="auto" w:fill="FFFFFF"/>
          <w:lang w:val="en-US"/>
        </w:rPr>
        <w:t xml:space="preserve">,  </w:t>
      </w:r>
      <w:r w:rsidRPr="00DB4576">
        <w:rPr>
          <w:rFonts w:eastAsia="Times New Roman"/>
          <w:shd w:val="clear" w:color="auto" w:fill="FFFFFF"/>
        </w:rPr>
        <w:t>Н</w:t>
      </w:r>
      <w:r w:rsidRPr="00DB4576">
        <w:rPr>
          <w:rFonts w:eastAsia="Times New Roman"/>
          <w:shd w:val="clear" w:color="auto" w:fill="FFFFFF"/>
          <w:lang w:val="en-US"/>
        </w:rPr>
        <w:t xml:space="preserve">. </w:t>
      </w:r>
      <w:r w:rsidRPr="00DB4576">
        <w:rPr>
          <w:rFonts w:eastAsia="Times New Roman"/>
          <w:shd w:val="clear" w:color="auto" w:fill="FFFFFF"/>
        </w:rPr>
        <w:t>В</w:t>
      </w:r>
      <w:r w:rsidRPr="00DB4576">
        <w:rPr>
          <w:rFonts w:eastAsia="Times New Roman"/>
          <w:shd w:val="clear" w:color="auto" w:fill="FFFFFF"/>
          <w:lang w:val="en-US"/>
        </w:rPr>
        <w:t xml:space="preserve">. </w:t>
      </w:r>
      <w:r w:rsidRPr="00DB4576">
        <w:rPr>
          <w:rFonts w:eastAsia="Times New Roman"/>
          <w:shd w:val="clear" w:color="auto" w:fill="FFFFFF"/>
        </w:rPr>
        <w:t>Повышение</w:t>
      </w:r>
      <w:r w:rsidRPr="00DB4576">
        <w:rPr>
          <w:rFonts w:eastAsia="Times New Roman"/>
          <w:shd w:val="clear" w:color="auto" w:fill="FFFFFF"/>
          <w:lang w:val="en-US"/>
        </w:rPr>
        <w:t xml:space="preserve"> </w:t>
      </w:r>
      <w:r w:rsidRPr="00DB4576">
        <w:rPr>
          <w:rFonts w:eastAsia="Times New Roman"/>
          <w:shd w:val="clear" w:color="auto" w:fill="FFFFFF"/>
        </w:rPr>
        <w:t>качества</w:t>
      </w:r>
      <w:r w:rsidRPr="00DB4576">
        <w:rPr>
          <w:rFonts w:eastAsia="Times New Roman"/>
          <w:shd w:val="clear" w:color="auto" w:fill="FFFFFF"/>
          <w:lang w:val="en-US"/>
        </w:rPr>
        <w:t xml:space="preserve"> </w:t>
      </w:r>
      <w:r w:rsidRPr="00DB4576">
        <w:rPr>
          <w:rFonts w:eastAsia="Times New Roman"/>
          <w:shd w:val="clear" w:color="auto" w:fill="FFFFFF"/>
        </w:rPr>
        <w:t>функционирования</w:t>
      </w:r>
      <w:r w:rsidRPr="00DB4576">
        <w:rPr>
          <w:rFonts w:eastAsia="Times New Roman"/>
          <w:shd w:val="clear" w:color="auto" w:fill="FFFFFF"/>
          <w:lang w:val="en-US"/>
        </w:rPr>
        <w:t xml:space="preserve"> </w:t>
      </w:r>
      <w:r w:rsidRPr="00DB4576">
        <w:rPr>
          <w:rFonts w:eastAsia="Times New Roman"/>
          <w:shd w:val="clear" w:color="auto" w:fill="FFFFFF"/>
        </w:rPr>
        <w:t>технических</w:t>
      </w:r>
      <w:r w:rsidRPr="00DB4576">
        <w:rPr>
          <w:rFonts w:eastAsia="Times New Roman"/>
          <w:shd w:val="clear" w:color="auto" w:fill="FFFFFF"/>
          <w:lang w:val="en-US"/>
        </w:rPr>
        <w:t xml:space="preserve"> </w:t>
      </w:r>
      <w:r w:rsidRPr="00DB4576">
        <w:rPr>
          <w:rFonts w:eastAsia="Times New Roman"/>
          <w:shd w:val="clear" w:color="auto" w:fill="FFFFFF"/>
        </w:rPr>
        <w:t>систем</w:t>
      </w:r>
      <w:r w:rsidRPr="00DB4576">
        <w:rPr>
          <w:rFonts w:eastAsia="Times New Roman"/>
          <w:shd w:val="clear" w:color="auto" w:fill="FFFFFF"/>
          <w:lang w:val="en-US"/>
        </w:rPr>
        <w:t xml:space="preserve"> </w:t>
      </w:r>
      <w:r w:rsidRPr="00DB4576">
        <w:rPr>
          <w:rFonts w:eastAsia="Times New Roman"/>
          <w:shd w:val="clear" w:color="auto" w:fill="FFFFFF"/>
        </w:rPr>
        <w:t>с</w:t>
      </w:r>
      <w:r w:rsidRPr="00DB4576">
        <w:rPr>
          <w:rFonts w:eastAsia="Times New Roman"/>
          <w:shd w:val="clear" w:color="auto" w:fill="FFFFFF"/>
          <w:lang w:val="en-US"/>
        </w:rPr>
        <w:t xml:space="preserve"> </w:t>
      </w:r>
      <w:r w:rsidRPr="00DB4576">
        <w:rPr>
          <w:rFonts w:eastAsia="Times New Roman"/>
          <w:shd w:val="clear" w:color="auto" w:fill="FFFFFF"/>
        </w:rPr>
        <w:t>использованием</w:t>
      </w:r>
      <w:r w:rsidRPr="00DB4576">
        <w:rPr>
          <w:rFonts w:eastAsia="Times New Roman"/>
          <w:shd w:val="clear" w:color="auto" w:fill="FFFFFF"/>
          <w:lang w:val="en-US"/>
        </w:rPr>
        <w:t xml:space="preserve"> </w:t>
      </w:r>
      <w:r w:rsidRPr="00DB4576">
        <w:rPr>
          <w:rFonts w:eastAsia="Times New Roman"/>
          <w:shd w:val="clear" w:color="auto" w:fill="FFFFFF"/>
        </w:rPr>
        <w:t>моделей</w:t>
      </w:r>
      <w:r w:rsidRPr="00DB4576">
        <w:rPr>
          <w:rFonts w:eastAsia="Times New Roman"/>
          <w:shd w:val="clear" w:color="auto" w:fill="FFFFFF"/>
          <w:lang w:val="en-US"/>
        </w:rPr>
        <w:t xml:space="preserve"> </w:t>
      </w:r>
      <w:r w:rsidRPr="00DB4576">
        <w:rPr>
          <w:rFonts w:eastAsia="Times New Roman"/>
          <w:shd w:val="clear" w:color="auto" w:fill="FFFFFF"/>
        </w:rPr>
        <w:t>теории</w:t>
      </w:r>
      <w:r w:rsidRPr="00DB4576">
        <w:rPr>
          <w:rFonts w:eastAsia="Times New Roman"/>
          <w:shd w:val="clear" w:color="auto" w:fill="FFFFFF"/>
          <w:lang w:val="en-US"/>
        </w:rPr>
        <w:t xml:space="preserve"> </w:t>
      </w:r>
      <w:r w:rsidRPr="00DB4576">
        <w:rPr>
          <w:rFonts w:eastAsia="Times New Roman"/>
          <w:shd w:val="clear" w:color="auto" w:fill="FFFFFF"/>
        </w:rPr>
        <w:t>информации</w:t>
      </w:r>
      <w:r w:rsidRPr="00DB4576">
        <w:rPr>
          <w:rFonts w:eastAsia="Times New Roman"/>
          <w:shd w:val="clear" w:color="auto" w:fill="FFFFFF"/>
          <w:lang w:val="en-US"/>
        </w:rPr>
        <w:t xml:space="preserve"> [</w:t>
      </w:r>
      <w:r w:rsidRPr="00DB4576">
        <w:rPr>
          <w:rFonts w:eastAsia="Times New Roman"/>
          <w:shd w:val="clear" w:color="auto" w:fill="FFFFFF"/>
        </w:rPr>
        <w:t>Текст</w:t>
      </w:r>
      <w:r w:rsidRPr="00DB4576">
        <w:rPr>
          <w:rFonts w:eastAsia="Times New Roman"/>
          <w:shd w:val="clear" w:color="auto" w:fill="FFFFFF"/>
          <w:lang w:val="en-US"/>
        </w:rPr>
        <w:t xml:space="preserve">] /  </w:t>
      </w:r>
      <w:r w:rsidRPr="00DB4576">
        <w:rPr>
          <w:rFonts w:eastAsia="Times New Roman"/>
          <w:shd w:val="clear" w:color="auto" w:fill="FFFFFF"/>
        </w:rPr>
        <w:t>А</w:t>
      </w:r>
      <w:r w:rsidRPr="00DB4576">
        <w:rPr>
          <w:rFonts w:eastAsia="Times New Roman"/>
          <w:shd w:val="clear" w:color="auto" w:fill="FFFFFF"/>
          <w:lang w:val="en-US"/>
        </w:rPr>
        <w:t xml:space="preserve">. </w:t>
      </w:r>
      <w:r w:rsidRPr="00DB4576">
        <w:rPr>
          <w:rFonts w:eastAsia="Times New Roman"/>
          <w:shd w:val="clear" w:color="auto" w:fill="FFFFFF"/>
        </w:rPr>
        <w:t>С</w:t>
      </w:r>
      <w:r w:rsidRPr="00DB4576">
        <w:rPr>
          <w:rFonts w:eastAsia="Times New Roman"/>
          <w:shd w:val="clear" w:color="auto" w:fill="FFFFFF"/>
          <w:lang w:val="en-US"/>
        </w:rPr>
        <w:t xml:space="preserve">  </w:t>
      </w:r>
      <w:r w:rsidRPr="00DB4576">
        <w:rPr>
          <w:rFonts w:eastAsia="Times New Roman"/>
          <w:shd w:val="clear" w:color="auto" w:fill="FFFFFF"/>
        </w:rPr>
        <w:t>Дулесов</w:t>
      </w:r>
      <w:r w:rsidRPr="00DB4576">
        <w:rPr>
          <w:rFonts w:eastAsia="Times New Roman"/>
          <w:shd w:val="clear" w:color="auto" w:fill="FFFFFF"/>
          <w:lang w:val="en-US"/>
        </w:rPr>
        <w:t xml:space="preserve">, </w:t>
      </w:r>
      <w:r w:rsidRPr="00DB4576">
        <w:rPr>
          <w:rFonts w:eastAsia="Times New Roman"/>
          <w:shd w:val="clear" w:color="auto" w:fill="FFFFFF"/>
        </w:rPr>
        <w:t>Д</w:t>
      </w:r>
      <w:r w:rsidRPr="00DB4576">
        <w:rPr>
          <w:rFonts w:eastAsia="Times New Roman"/>
          <w:shd w:val="clear" w:color="auto" w:fill="FFFFFF"/>
          <w:lang w:val="en-US"/>
        </w:rPr>
        <w:t xml:space="preserve">. </w:t>
      </w:r>
      <w:r w:rsidRPr="00DB4576">
        <w:rPr>
          <w:rFonts w:eastAsia="Times New Roman"/>
          <w:shd w:val="clear" w:color="auto" w:fill="FFFFFF"/>
        </w:rPr>
        <w:t>Ю</w:t>
      </w:r>
      <w:r w:rsidRPr="00DB4576">
        <w:rPr>
          <w:rFonts w:eastAsia="Times New Roman"/>
          <w:shd w:val="clear" w:color="auto" w:fill="FFFFFF"/>
          <w:lang w:val="en-US"/>
        </w:rPr>
        <w:t xml:space="preserve">  </w:t>
      </w:r>
      <w:r w:rsidRPr="00DB4576">
        <w:rPr>
          <w:rFonts w:eastAsia="Times New Roman"/>
          <w:shd w:val="clear" w:color="auto" w:fill="FFFFFF"/>
        </w:rPr>
        <w:t>Карандеев</w:t>
      </w:r>
      <w:r w:rsidRPr="00DB4576">
        <w:rPr>
          <w:rFonts w:eastAsia="Times New Roman"/>
          <w:shd w:val="clear" w:color="auto" w:fill="FFFFFF"/>
          <w:lang w:val="en-US"/>
        </w:rPr>
        <w:t xml:space="preserve">, </w:t>
      </w:r>
      <w:r w:rsidRPr="00DB4576">
        <w:rPr>
          <w:rFonts w:eastAsia="Times New Roman"/>
          <w:shd w:val="clear" w:color="auto" w:fill="FFFFFF"/>
        </w:rPr>
        <w:t>Н</w:t>
      </w:r>
      <w:r w:rsidRPr="00DB4576">
        <w:rPr>
          <w:rFonts w:eastAsia="Times New Roman"/>
          <w:shd w:val="clear" w:color="auto" w:fill="FFFFFF"/>
          <w:lang w:val="en-US"/>
        </w:rPr>
        <w:t xml:space="preserve">. </w:t>
      </w:r>
      <w:r w:rsidRPr="00DB4576">
        <w:rPr>
          <w:rFonts w:eastAsia="Times New Roman"/>
          <w:shd w:val="clear" w:color="auto" w:fill="FFFFFF"/>
        </w:rPr>
        <w:t>В</w:t>
      </w:r>
      <w:r w:rsidRPr="00DB4576">
        <w:rPr>
          <w:rFonts w:eastAsia="Times New Roman"/>
          <w:shd w:val="clear" w:color="auto" w:fill="FFFFFF"/>
          <w:lang w:val="en-US"/>
        </w:rPr>
        <w:t xml:space="preserve">  </w:t>
      </w:r>
      <w:r w:rsidRPr="00DB4576">
        <w:rPr>
          <w:rFonts w:eastAsia="Times New Roman"/>
          <w:shd w:val="clear" w:color="auto" w:fill="FFFFFF"/>
        </w:rPr>
        <w:t>Дулесова</w:t>
      </w:r>
      <w:r w:rsidRPr="00DB4576">
        <w:rPr>
          <w:rFonts w:eastAsia="Times New Roman"/>
          <w:shd w:val="clear" w:color="auto" w:fill="FFFFFF"/>
          <w:lang w:val="en-US"/>
        </w:rPr>
        <w:t xml:space="preserve"> // International Conference on Modern Trends in Manufacturing Technologies and Equipment. </w:t>
      </w:r>
      <w:r w:rsidRPr="00DB4576">
        <w:rPr>
          <w:shd w:val="clear" w:color="auto" w:fill="FFFFFF"/>
          <w:lang w:val="en-US"/>
        </w:rPr>
        <w:t xml:space="preserve">– 30 October 2018. – Volume 224. – № 7. – 04006. </w:t>
      </w:r>
      <w:r w:rsidRPr="00DB4576">
        <w:rPr>
          <w:bCs/>
          <w:shd w:val="clear" w:color="auto" w:fill="FFFFFF"/>
          <w:lang w:val="en-US"/>
        </w:rPr>
        <w:t>(</w:t>
      </w:r>
      <w:r w:rsidRPr="00DB4576">
        <w:rPr>
          <w:lang w:val="en-US" w:eastAsia="en-US"/>
        </w:rPr>
        <w:t>Scopus)</w:t>
      </w:r>
    </w:p>
    <w:p w:rsidR="00DB4576" w:rsidRPr="00DB4576" w:rsidRDefault="00DB4576" w:rsidP="008C048F">
      <w:pPr>
        <w:pStyle w:val="1"/>
        <w:numPr>
          <w:ilvl w:val="0"/>
          <w:numId w:val="14"/>
        </w:numPr>
        <w:tabs>
          <w:tab w:val="left" w:pos="426"/>
        </w:tabs>
        <w:ind w:left="426" w:hanging="426"/>
        <w:jc w:val="both"/>
      </w:pPr>
      <w:r w:rsidRPr="00DB4576">
        <w:rPr>
          <w:shd w:val="clear" w:color="auto" w:fill="FFFFFF"/>
        </w:rPr>
        <w:t xml:space="preserve">Платонова, Е. В. Технологии высокоскоростной многоосевой обработки на базе продольно-фрезерного станка. мод. 6М610Ф11-23 [Текст] /  Е. В.Платонова, В. В. Платонов // Журнал СТИН. – № 12. – 2018. – С. 13-17 </w:t>
      </w:r>
      <w:r w:rsidRPr="00DB4576">
        <w:rPr>
          <w:bCs/>
          <w:shd w:val="clear" w:color="auto" w:fill="FFFFFF"/>
        </w:rPr>
        <w:t>(</w:t>
      </w:r>
      <w:r w:rsidRPr="00DB4576">
        <w:rPr>
          <w:lang w:val="en-US" w:eastAsia="en-US"/>
        </w:rPr>
        <w:t>Scopus</w:t>
      </w:r>
      <w:r w:rsidRPr="00DB4576">
        <w:rPr>
          <w:lang w:eastAsia="en-US"/>
        </w:rPr>
        <w:t>)</w:t>
      </w:r>
    </w:p>
    <w:p w:rsidR="00DB4576" w:rsidRPr="00DB4576" w:rsidRDefault="00DB4576" w:rsidP="008C048F">
      <w:pPr>
        <w:pStyle w:val="1"/>
        <w:numPr>
          <w:ilvl w:val="0"/>
          <w:numId w:val="14"/>
        </w:numPr>
        <w:tabs>
          <w:tab w:val="left" w:pos="284"/>
          <w:tab w:val="left" w:pos="426"/>
        </w:tabs>
        <w:ind w:left="426" w:hanging="426"/>
        <w:jc w:val="both"/>
        <w:rPr>
          <w:lang w:val="en-US"/>
        </w:rPr>
      </w:pPr>
      <w:r w:rsidRPr="00DB4576">
        <w:rPr>
          <w:lang w:val="en-US"/>
        </w:rPr>
        <w:t>Khalimov, O. Z. The improvement of aseismic horizontal frame’s thermal insulations [Текст] / O. Khalimov, G. Shibaeva, D. Portnygin, K. Ibe // IOP Conference Series: Materials Science and Engineering 365 (2018) 042071 (Scopus)</w:t>
      </w:r>
    </w:p>
    <w:p w:rsidR="00DB4576" w:rsidRPr="00DB4576" w:rsidRDefault="00DB4576" w:rsidP="008C048F">
      <w:pPr>
        <w:pStyle w:val="1"/>
        <w:numPr>
          <w:ilvl w:val="0"/>
          <w:numId w:val="14"/>
        </w:numPr>
        <w:tabs>
          <w:tab w:val="left" w:pos="284"/>
          <w:tab w:val="left" w:pos="426"/>
        </w:tabs>
        <w:ind w:left="426" w:hanging="426"/>
        <w:jc w:val="both"/>
        <w:rPr>
          <w:lang w:val="en-US"/>
        </w:rPr>
      </w:pPr>
      <w:r w:rsidRPr="00DB4576">
        <w:rPr>
          <w:lang w:val="en-US"/>
        </w:rPr>
        <w:t>Shibaeva, G. Assessment of the reliability of thermal protection of enclosing structures of buildings at the desing and operation stages [Текст] / G. Shibaeva, E. Ibe, D. Portnyagin // VI International Scientific Conference «I</w:t>
      </w:r>
      <w:r w:rsidRPr="00DB4576">
        <w:rPr>
          <w:lang w:val="en-US"/>
        </w:rPr>
        <w:t>n</w:t>
      </w:r>
      <w:r w:rsidRPr="00DB4576">
        <w:rPr>
          <w:lang w:val="en-US"/>
        </w:rPr>
        <w:t>tegration, Partnership and Innovation in Construction Science and Education», Section «Engineering and Smart Systems in Construction». – 14 december 2018 г. – Volume 251. – 03057 (Scopus)</w:t>
      </w:r>
    </w:p>
    <w:p w:rsidR="00DB4576" w:rsidRPr="00DB4576" w:rsidRDefault="00DB4576" w:rsidP="008C048F">
      <w:pPr>
        <w:pStyle w:val="1"/>
        <w:numPr>
          <w:ilvl w:val="0"/>
          <w:numId w:val="14"/>
        </w:numPr>
        <w:tabs>
          <w:tab w:val="left" w:pos="284"/>
          <w:tab w:val="left" w:pos="426"/>
        </w:tabs>
        <w:ind w:left="426" w:hanging="426"/>
        <w:jc w:val="both"/>
      </w:pPr>
      <w:r w:rsidRPr="00DB4576">
        <w:rPr>
          <w:shd w:val="clear" w:color="auto" w:fill="FFFFFF"/>
        </w:rPr>
        <w:t>Кириллова, Е. А. Коммутативные идеалы наивысшей размерности нильтреугольной подалге</w:t>
      </w:r>
      <w:r w:rsidRPr="00DB4576">
        <w:rPr>
          <w:shd w:val="clear" w:color="auto" w:fill="FFFFFF"/>
        </w:rPr>
        <w:t>б</w:t>
      </w:r>
      <w:r w:rsidRPr="00DB4576">
        <w:rPr>
          <w:shd w:val="clear" w:color="auto" w:fill="FFFFFF"/>
        </w:rPr>
        <w:t xml:space="preserve">ры алгебры Шевалле над полем </w:t>
      </w:r>
      <w:r w:rsidRPr="00DB4576">
        <w:rPr>
          <w:bCs/>
        </w:rPr>
        <w:t xml:space="preserve">[Текст] / </w:t>
      </w:r>
      <w:r w:rsidRPr="00DB4576">
        <w:rPr>
          <w:shd w:val="clear" w:color="auto" w:fill="FFFFFF"/>
        </w:rPr>
        <w:t>Е. А. Кириллова, Г. С. Сулейманова // Труды Института математики и м</w:t>
      </w:r>
      <w:r w:rsidRPr="00DB4576">
        <w:rPr>
          <w:shd w:val="clear" w:color="auto" w:fill="FFFFFF"/>
        </w:rPr>
        <w:t>е</w:t>
      </w:r>
      <w:r w:rsidRPr="00DB4576">
        <w:rPr>
          <w:shd w:val="clear" w:color="auto" w:fill="FFFFFF"/>
        </w:rPr>
        <w:t>ханики УрО РАН. – том 24. – № 3. – С. 98-108 (Web of Science)</w:t>
      </w:r>
    </w:p>
    <w:p w:rsidR="00DB4576" w:rsidRPr="00DB4576" w:rsidRDefault="00DB4576" w:rsidP="008C048F">
      <w:pPr>
        <w:pStyle w:val="1"/>
        <w:numPr>
          <w:ilvl w:val="0"/>
          <w:numId w:val="14"/>
        </w:numPr>
        <w:tabs>
          <w:tab w:val="left" w:pos="284"/>
          <w:tab w:val="left" w:pos="297"/>
          <w:tab w:val="left" w:pos="426"/>
        </w:tabs>
        <w:ind w:left="426" w:hanging="426"/>
        <w:jc w:val="both"/>
        <w:rPr>
          <w:lang w:val="en-US"/>
        </w:rPr>
      </w:pPr>
      <w:r w:rsidRPr="00DB4576">
        <w:rPr>
          <w:rStyle w:val="fontstyle01"/>
          <w:rFonts w:ascii="Times New Roman" w:hAnsi="Times New Roman"/>
          <w:color w:val="auto"/>
          <w:lang w:val="en-US" w:eastAsia="en-US"/>
        </w:rPr>
        <w:t xml:space="preserve">Bulakina, E. N. </w:t>
      </w:r>
      <w:r w:rsidRPr="00DB4576">
        <w:rPr>
          <w:bCs/>
          <w:lang w:val="en-US"/>
        </w:rPr>
        <w:t>Research, monitoring and diagnosis of continuous co</w:t>
      </w:r>
      <w:r w:rsidRPr="00DB4576">
        <w:rPr>
          <w:bCs/>
          <w:lang w:val="en-US"/>
        </w:rPr>
        <w:t>n</w:t>
      </w:r>
      <w:r w:rsidRPr="00DB4576">
        <w:rPr>
          <w:bCs/>
          <w:lang w:val="en-US"/>
        </w:rPr>
        <w:t xml:space="preserve">trol systems IT copacity of information flows in of metallurgical enterprises </w:t>
      </w:r>
      <w:r w:rsidRPr="00DB4576">
        <w:rPr>
          <w:lang w:val="en-US"/>
        </w:rPr>
        <w:t>[</w:t>
      </w:r>
      <w:r w:rsidRPr="00DB4576">
        <w:t>Текст</w:t>
      </w:r>
      <w:r w:rsidRPr="00DB4576">
        <w:rPr>
          <w:lang w:val="en-US"/>
        </w:rPr>
        <w:t xml:space="preserve">] / </w:t>
      </w:r>
      <w:r w:rsidRPr="00DB4576">
        <w:rPr>
          <w:rStyle w:val="fontstyle01"/>
          <w:rFonts w:ascii="Times New Roman" w:hAnsi="Times New Roman"/>
          <w:color w:val="auto"/>
          <w:lang w:val="en-US" w:eastAsia="en-US"/>
        </w:rPr>
        <w:t>E. N. Bulakina, O. N. Nedzelskaya, V. V. Moiseev, A. N. Bik</w:t>
      </w:r>
      <w:r w:rsidRPr="00DB4576">
        <w:rPr>
          <w:rStyle w:val="fontstyle01"/>
          <w:rFonts w:ascii="Times New Roman" w:hAnsi="Times New Roman"/>
          <w:color w:val="auto"/>
          <w:lang w:val="en-US" w:eastAsia="en-US"/>
        </w:rPr>
        <w:t>i</w:t>
      </w:r>
      <w:r w:rsidRPr="00DB4576">
        <w:rPr>
          <w:rStyle w:val="fontstyle01"/>
          <w:rFonts w:ascii="Times New Roman" w:hAnsi="Times New Roman"/>
          <w:color w:val="auto"/>
          <w:lang w:val="en-US" w:eastAsia="en-US"/>
        </w:rPr>
        <w:t xml:space="preserve">neeva // </w:t>
      </w:r>
      <w:r w:rsidRPr="00DB4576">
        <w:rPr>
          <w:bCs/>
          <w:shd w:val="clear" w:color="auto" w:fill="FFFFFF"/>
          <w:lang w:val="en-US"/>
        </w:rPr>
        <w:t>The 20th International Scientific and Research Conference "Metallurgy: Technologies, Innovation, Quality. Meta</w:t>
      </w:r>
      <w:r w:rsidRPr="00DB4576">
        <w:rPr>
          <w:bCs/>
          <w:shd w:val="clear" w:color="auto" w:fill="FFFFFF"/>
          <w:lang w:val="en-US"/>
        </w:rPr>
        <w:t>l</w:t>
      </w:r>
      <w:r w:rsidRPr="00DB4576">
        <w:rPr>
          <w:bCs/>
          <w:shd w:val="clear" w:color="auto" w:fill="FFFFFF"/>
          <w:lang w:val="en-US"/>
        </w:rPr>
        <w:t xml:space="preserve">lurgy-2017". – 15–16 November 2017. – Novokuznetsk. – </w:t>
      </w:r>
      <w:hyperlink r:id="rId50" w:history="1">
        <w:r w:rsidRPr="00DB4576">
          <w:rPr>
            <w:shd w:val="clear" w:color="auto" w:fill="FFFFFF"/>
            <w:lang w:val="en-US"/>
          </w:rPr>
          <w:t>Volume 411</w:t>
        </w:r>
      </w:hyperlink>
      <w:r w:rsidRPr="00DB4576">
        <w:rPr>
          <w:bCs/>
          <w:shd w:val="clear" w:color="auto" w:fill="FFFFFF"/>
          <w:lang w:val="en-US"/>
        </w:rPr>
        <w:t xml:space="preserve">. –  012050 </w:t>
      </w:r>
      <w:hyperlink r:id="rId51"/>
      <w:r w:rsidRPr="00DB4576">
        <w:rPr>
          <w:bCs/>
          <w:shd w:val="clear" w:color="auto" w:fill="FFFFFF"/>
          <w:lang w:val="en-US"/>
        </w:rPr>
        <w:t>(</w:t>
      </w:r>
      <w:r w:rsidRPr="00DB4576">
        <w:rPr>
          <w:lang w:val="en-US" w:eastAsia="en-US"/>
        </w:rPr>
        <w:t>Scopus)</w:t>
      </w:r>
    </w:p>
    <w:p w:rsidR="00DB4576" w:rsidRPr="00DB4576" w:rsidRDefault="00DB4576" w:rsidP="00AB144C">
      <w:pPr>
        <w:widowControl w:val="0"/>
        <w:autoSpaceDE w:val="0"/>
        <w:autoSpaceDN w:val="0"/>
        <w:adjustRightInd w:val="0"/>
        <w:spacing w:line="235" w:lineRule="auto"/>
        <w:ind w:left="540"/>
        <w:jc w:val="both"/>
        <w:rPr>
          <w:lang w:val="en-US"/>
        </w:rPr>
      </w:pPr>
    </w:p>
    <w:p w:rsidR="00DB4576" w:rsidRPr="00DB4576" w:rsidRDefault="00DB4576" w:rsidP="00AB144C">
      <w:pPr>
        <w:widowControl w:val="0"/>
        <w:autoSpaceDE w:val="0"/>
        <w:autoSpaceDN w:val="0"/>
        <w:adjustRightInd w:val="0"/>
        <w:spacing w:line="235" w:lineRule="auto"/>
        <w:ind w:left="540"/>
        <w:jc w:val="both"/>
        <w:rPr>
          <w:lang w:val="en-US"/>
        </w:rPr>
      </w:pPr>
    </w:p>
    <w:p w:rsidR="00AB144C" w:rsidRPr="00DB4576" w:rsidRDefault="00AB144C" w:rsidP="00AB144C">
      <w:pPr>
        <w:widowControl w:val="0"/>
        <w:autoSpaceDE w:val="0"/>
        <w:autoSpaceDN w:val="0"/>
        <w:adjustRightInd w:val="0"/>
        <w:spacing w:line="235" w:lineRule="auto"/>
        <w:jc w:val="both"/>
        <w:rPr>
          <w:b/>
        </w:rPr>
      </w:pPr>
      <w:r w:rsidRPr="00DB4576">
        <w:rPr>
          <w:b/>
          <w:lang w:val="en-US"/>
        </w:rPr>
        <w:t>2017 г.:</w:t>
      </w:r>
    </w:p>
    <w:p w:rsidR="001872C7" w:rsidRPr="00DB4576" w:rsidRDefault="001872C7" w:rsidP="00DB4576">
      <w:pPr>
        <w:pStyle w:val="1"/>
        <w:numPr>
          <w:ilvl w:val="0"/>
          <w:numId w:val="11"/>
        </w:numPr>
        <w:tabs>
          <w:tab w:val="left" w:pos="567"/>
        </w:tabs>
        <w:ind w:left="567" w:hanging="567"/>
        <w:jc w:val="both"/>
        <w:rPr>
          <w:rFonts w:eastAsia="Times New Roman"/>
          <w:lang w:val="en-US"/>
        </w:rPr>
      </w:pPr>
      <w:r w:rsidRPr="00DB4576">
        <w:rPr>
          <w:rFonts w:eastAsia="Times New Roman"/>
          <w:lang w:val="en-US"/>
        </w:rPr>
        <w:t xml:space="preserve">Platonov, V. V. Modernization of Numerically Controlled Machine Tools on Modular Principles [Текст] / V. V. Platonov, E. V. Platonova, I. G. Maizel // Russian Engineering Research. – Vol. 37. – № 2. – 2017. – </w:t>
      </w:r>
      <w:r w:rsidRPr="00DB4576">
        <w:rPr>
          <w:rFonts w:eastAsia="Times New Roman"/>
        </w:rPr>
        <w:t>рр</w:t>
      </w:r>
      <w:r w:rsidRPr="00DB4576">
        <w:rPr>
          <w:rFonts w:eastAsia="Times New Roman"/>
          <w:lang w:val="en-US"/>
        </w:rPr>
        <w:t>. 140-143. (Scopus, ВАК) (США)</w:t>
      </w:r>
    </w:p>
    <w:p w:rsidR="001872C7" w:rsidRPr="00DB4576" w:rsidRDefault="00C31FD2" w:rsidP="00DB4576">
      <w:pPr>
        <w:pStyle w:val="1"/>
        <w:numPr>
          <w:ilvl w:val="0"/>
          <w:numId w:val="11"/>
        </w:numPr>
        <w:tabs>
          <w:tab w:val="left" w:pos="567"/>
        </w:tabs>
        <w:ind w:left="567" w:hanging="567"/>
        <w:jc w:val="both"/>
        <w:rPr>
          <w:rFonts w:eastAsia="Times New Roman"/>
          <w:lang w:val="en-US"/>
        </w:rPr>
      </w:pPr>
      <w:hyperlink r:id="rId52" w:tooltip="Show Author Details" w:history="1">
        <w:r w:rsidR="001872C7" w:rsidRPr="00DB4576">
          <w:rPr>
            <w:lang w:val="en-US"/>
          </w:rPr>
          <w:t>Babushkina, E. A.</w:t>
        </w:r>
      </w:hyperlink>
      <w:r w:rsidR="001872C7" w:rsidRPr="00DB4576">
        <w:rPr>
          <w:lang w:val="en-US"/>
        </w:rPr>
        <w:t xml:space="preserve"> Variation of the hydrological regime of Bele-Shira closed basin in Southern Siberia and its reflection in the radial growth of Larix sibirica </w:t>
      </w:r>
      <w:r w:rsidR="001872C7" w:rsidRPr="00DB4576">
        <w:rPr>
          <w:rFonts w:eastAsia="Times New Roman"/>
          <w:lang w:val="en-US"/>
        </w:rPr>
        <w:t>[</w:t>
      </w:r>
      <w:r w:rsidR="001872C7" w:rsidRPr="00DB4576">
        <w:rPr>
          <w:rFonts w:eastAsia="Times New Roman"/>
        </w:rPr>
        <w:t>Текст</w:t>
      </w:r>
      <w:r w:rsidR="001872C7" w:rsidRPr="00DB4576">
        <w:rPr>
          <w:rFonts w:eastAsia="Times New Roman"/>
          <w:lang w:val="en-US"/>
        </w:rPr>
        <w:t xml:space="preserve">] / </w:t>
      </w:r>
      <w:r w:rsidR="001872C7" w:rsidRPr="00DB4576">
        <w:rPr>
          <w:lang w:val="en-US"/>
        </w:rPr>
        <w:t xml:space="preserve"> E. A. Babushkina, L. V. </w:t>
      </w:r>
      <w:hyperlink r:id="rId53" w:tooltip="Show Author Details" w:history="1">
        <w:r w:rsidR="001872C7" w:rsidRPr="00DB4576">
          <w:t xml:space="preserve">Belokopytova, </w:t>
        </w:r>
      </w:hyperlink>
      <w:r w:rsidR="001872C7" w:rsidRPr="00DB4576">
        <w:t xml:space="preserve"> A. M. </w:t>
      </w:r>
      <w:hyperlink r:id="rId54" w:tooltip="Show Author Details" w:history="1">
        <w:r w:rsidR="001872C7" w:rsidRPr="00DB4576">
          <w:rPr>
            <w:lang w:val="en-US"/>
          </w:rPr>
          <w:t xml:space="preserve">Grachev, </w:t>
        </w:r>
      </w:hyperlink>
      <w:r w:rsidR="001872C7" w:rsidRPr="00DB4576">
        <w:rPr>
          <w:rFonts w:eastAsia="Times New Roman"/>
          <w:lang w:val="en-US"/>
        </w:rPr>
        <w:t xml:space="preserve"> </w:t>
      </w:r>
      <w:r w:rsidR="001872C7" w:rsidRPr="00DB4576">
        <w:rPr>
          <w:lang w:val="en-US"/>
        </w:rPr>
        <w:t xml:space="preserve">D. M. Meko, E.A. Vaganov // </w:t>
      </w:r>
      <w:hyperlink r:id="rId55" w:tooltip="Go to the information page for this source" w:history="1">
        <w:r w:rsidR="001872C7" w:rsidRPr="00DB4576">
          <w:rPr>
            <w:lang w:val="en-US"/>
          </w:rPr>
          <w:t>Regional Environmental Change</w:t>
        </w:r>
      </w:hyperlink>
      <w:r w:rsidR="001872C7" w:rsidRPr="00DB4576">
        <w:rPr>
          <w:lang w:val="en-US"/>
        </w:rPr>
        <w:t xml:space="preserve">, – 2017. – </w:t>
      </w:r>
      <w:r w:rsidR="001872C7" w:rsidRPr="00DB4576">
        <w:t>рр</w:t>
      </w:r>
      <w:r w:rsidR="001872C7" w:rsidRPr="00DB4576">
        <w:rPr>
          <w:lang w:val="en-US"/>
        </w:rPr>
        <w:t xml:space="preserve">. 1-13 </w:t>
      </w:r>
      <w:r w:rsidR="001872C7" w:rsidRPr="00DB4576">
        <w:rPr>
          <w:rFonts w:eastAsia="Times New Roman"/>
          <w:lang w:val="en-US"/>
        </w:rPr>
        <w:t>(ИФ Web of Science, Scopus) (Германия)</w:t>
      </w:r>
    </w:p>
    <w:p w:rsidR="001872C7" w:rsidRPr="00DB4576" w:rsidRDefault="001872C7" w:rsidP="00DB4576">
      <w:pPr>
        <w:pStyle w:val="1"/>
        <w:numPr>
          <w:ilvl w:val="0"/>
          <w:numId w:val="11"/>
        </w:numPr>
        <w:tabs>
          <w:tab w:val="left" w:pos="567"/>
        </w:tabs>
        <w:ind w:left="567" w:hanging="567"/>
        <w:jc w:val="both"/>
        <w:rPr>
          <w:rFonts w:eastAsia="Times New Roman"/>
          <w:lang w:val="en-US"/>
        </w:rPr>
      </w:pPr>
      <w:r w:rsidRPr="00DB4576">
        <w:rPr>
          <w:rFonts w:eastAsia="Times New Roman"/>
          <w:lang w:val="en-US"/>
        </w:rPr>
        <w:t>Demina, A. V. Radial increment dynamics of Scots pine (Pinus sylvestris L.) as an indicator of hydrothermal regime of the Western Transbaikalia forest steppe [</w:t>
      </w:r>
      <w:r w:rsidRPr="00DB4576">
        <w:rPr>
          <w:rFonts w:eastAsia="Times New Roman"/>
        </w:rPr>
        <w:t>Текст</w:t>
      </w:r>
      <w:r w:rsidRPr="00DB4576">
        <w:rPr>
          <w:rFonts w:eastAsia="Times New Roman"/>
          <w:lang w:val="en-US"/>
        </w:rPr>
        <w:t>] / A. V. Demina, L. V. Belokopytova, S. G. Andreev, T. V. Kostyakova, E. A. Babushkina // Contemporary Problems of Ecology. – 2017. – Vol.10 (5). – pp. 476-487 (ИФ Web of Science, Scopus)</w:t>
      </w:r>
    </w:p>
    <w:p w:rsidR="001872C7" w:rsidRPr="00DB4576" w:rsidRDefault="001872C7" w:rsidP="00DB4576">
      <w:pPr>
        <w:pStyle w:val="1"/>
        <w:numPr>
          <w:ilvl w:val="0"/>
          <w:numId w:val="11"/>
        </w:numPr>
        <w:tabs>
          <w:tab w:val="left" w:pos="567"/>
        </w:tabs>
        <w:ind w:left="567" w:hanging="567"/>
        <w:jc w:val="both"/>
        <w:rPr>
          <w:rFonts w:eastAsia="Times New Roman"/>
          <w:lang w:val="en-US"/>
        </w:rPr>
      </w:pPr>
      <w:r w:rsidRPr="00DB4576">
        <w:rPr>
          <w:rFonts w:eastAsia="Times New Roman"/>
          <w:lang w:val="en-US"/>
        </w:rPr>
        <w:t xml:space="preserve">Khalimov, </w:t>
      </w:r>
      <w:r w:rsidRPr="00DB4576">
        <w:rPr>
          <w:rFonts w:eastAsia="Times New Roman"/>
        </w:rPr>
        <w:t>О</w:t>
      </w:r>
      <w:r w:rsidRPr="00DB4576">
        <w:rPr>
          <w:rFonts w:eastAsia="Times New Roman"/>
          <w:lang w:val="en-US"/>
        </w:rPr>
        <w:t>. Z. Geotehnical consulting at the stages of design and full repair: A case study of village school in Minusinsk region, Russia [</w:t>
      </w:r>
      <w:r w:rsidRPr="00DB4576">
        <w:rPr>
          <w:rFonts w:eastAsia="Times New Roman"/>
        </w:rPr>
        <w:t>Текст</w:t>
      </w:r>
      <w:r w:rsidRPr="00DB4576">
        <w:rPr>
          <w:rFonts w:eastAsia="Times New Roman"/>
          <w:lang w:val="en-US"/>
        </w:rPr>
        <w:t xml:space="preserve">] / </w:t>
      </w:r>
      <w:r w:rsidRPr="00DB4576">
        <w:rPr>
          <w:rFonts w:eastAsia="Times New Roman"/>
        </w:rPr>
        <w:t>О</w:t>
      </w:r>
      <w:r w:rsidRPr="00DB4576">
        <w:rPr>
          <w:rFonts w:eastAsia="Times New Roman"/>
          <w:lang w:val="en-US"/>
        </w:rPr>
        <w:t xml:space="preserve">. Z. Khalimov, D. Strelnikov / Volume 1899, 3 November 2017, </w:t>
      </w:r>
      <w:r w:rsidRPr="00DB4576">
        <w:rPr>
          <w:rFonts w:eastAsia="Times New Roman"/>
        </w:rPr>
        <w:t>Номер</w:t>
      </w:r>
      <w:r w:rsidRPr="00DB4576">
        <w:rPr>
          <w:rFonts w:eastAsia="Times New Roman"/>
          <w:lang w:val="en-US"/>
        </w:rPr>
        <w:t xml:space="preserve"> </w:t>
      </w:r>
      <w:r w:rsidRPr="00DB4576">
        <w:rPr>
          <w:rFonts w:eastAsia="Times New Roman"/>
        </w:rPr>
        <w:t>статьи</w:t>
      </w:r>
      <w:r w:rsidRPr="00DB4576">
        <w:rPr>
          <w:rFonts w:eastAsia="Times New Roman"/>
          <w:lang w:val="en-US"/>
        </w:rPr>
        <w:t xml:space="preserve"> 06001914th International Conference of Students and Young Scientists on Prospects of Fundamental Sciences Development, PFSD 2017; Tomsk; Russian Federation; 25.04 – 28.04.2017 г. (ИФ Web of Science, Scopus) (Tomsk; Russian Federation)</w:t>
      </w:r>
    </w:p>
    <w:p w:rsidR="001872C7" w:rsidRPr="00DB4576" w:rsidRDefault="001872C7" w:rsidP="00DB4576">
      <w:pPr>
        <w:pStyle w:val="1"/>
        <w:numPr>
          <w:ilvl w:val="0"/>
          <w:numId w:val="11"/>
        </w:numPr>
        <w:tabs>
          <w:tab w:val="left" w:pos="567"/>
        </w:tabs>
        <w:ind w:left="567" w:hanging="567"/>
        <w:jc w:val="both"/>
        <w:rPr>
          <w:rFonts w:eastAsia="Times New Roman"/>
          <w:lang w:val="en-US"/>
        </w:rPr>
      </w:pPr>
      <w:r w:rsidRPr="00DB4576">
        <w:rPr>
          <w:rFonts w:eastAsia="Times New Roman"/>
          <w:lang w:val="en-US"/>
        </w:rPr>
        <w:t>(Статья в печати) Babushkina, E. A. Past crops yield dynamics reconstruction from tree-ring chronologies in the forest-steppe zone based on low- and high-frequency components [</w:t>
      </w:r>
      <w:r w:rsidRPr="00DB4576">
        <w:rPr>
          <w:rFonts w:eastAsia="Times New Roman"/>
        </w:rPr>
        <w:t>Текст</w:t>
      </w:r>
      <w:r w:rsidRPr="00DB4576">
        <w:rPr>
          <w:rFonts w:eastAsia="Times New Roman"/>
          <w:lang w:val="en-US"/>
        </w:rPr>
        <w:t>] / E. A. Babushkina, L. V. Belokopytova, S. K. Shah, D. F. Zhirnova // International Journal of Biometeorology. On-line first. – 2017. – С. 1-11. (ИФ Web of Science, Scopus) (Германия)</w:t>
      </w:r>
    </w:p>
    <w:p w:rsidR="001872C7" w:rsidRPr="00DB4576" w:rsidRDefault="001872C7" w:rsidP="00DB4576">
      <w:pPr>
        <w:pStyle w:val="1"/>
        <w:numPr>
          <w:ilvl w:val="0"/>
          <w:numId w:val="11"/>
        </w:numPr>
        <w:tabs>
          <w:tab w:val="left" w:pos="567"/>
        </w:tabs>
        <w:ind w:left="567" w:hanging="567"/>
        <w:jc w:val="both"/>
        <w:rPr>
          <w:rFonts w:eastAsia="Times New Roman"/>
          <w:lang w:val="en-US"/>
        </w:rPr>
      </w:pPr>
      <w:r w:rsidRPr="00DB4576">
        <w:rPr>
          <w:rFonts w:eastAsia="Times New Roman"/>
          <w:lang w:val="en-US"/>
        </w:rPr>
        <w:t xml:space="preserve">Dulesov, A. S. Quantification of information in the closed structure of a technical system(Conference Paper) [Текст] / A. S. Dulesov, V. I. Khrustalev, N. V. Dulesova // II International </w:t>
      </w:r>
      <w:r w:rsidRPr="00DB4576">
        <w:rPr>
          <w:rFonts w:eastAsia="Times New Roman"/>
          <w:lang w:val="en-US"/>
        </w:rPr>
        <w:lastRenderedPageBreak/>
        <w:t>Conference on Industrial Engineering, Applications and Manufacturing. South Ural State UniversityChelyabinsk, 19-20 мая 2016 года. Добавлено в IEEE Xplore: 27 апреля 2017 года. – pp. 1-4. (Scopus) (Russian Federation)</w:t>
      </w:r>
    </w:p>
    <w:p w:rsidR="001872C7" w:rsidRPr="00DB4576" w:rsidRDefault="001872C7" w:rsidP="00DB4576">
      <w:pPr>
        <w:pStyle w:val="1"/>
        <w:numPr>
          <w:ilvl w:val="0"/>
          <w:numId w:val="11"/>
        </w:numPr>
        <w:tabs>
          <w:tab w:val="left" w:pos="567"/>
        </w:tabs>
        <w:ind w:left="567" w:hanging="567"/>
        <w:jc w:val="both"/>
        <w:rPr>
          <w:rFonts w:eastAsia="Times New Roman"/>
          <w:lang w:val="en-US"/>
        </w:rPr>
      </w:pPr>
      <w:r w:rsidRPr="00DB4576">
        <w:rPr>
          <w:rFonts w:eastAsia="Times New Roman"/>
          <w:lang w:val="en-US"/>
        </w:rPr>
        <w:t>Dulesov, A. S. Reliability analysis of distribution network of mining enterprises electrical power supply based on measure of information uncertainty [</w:t>
      </w:r>
      <w:r w:rsidRPr="00DB4576">
        <w:rPr>
          <w:rFonts w:eastAsia="Times New Roman"/>
        </w:rPr>
        <w:t>Текст</w:t>
      </w:r>
      <w:r w:rsidRPr="00DB4576">
        <w:rPr>
          <w:rFonts w:eastAsia="Times New Roman"/>
          <w:lang w:val="en-US"/>
        </w:rPr>
        <w:t>] / A. S. Dulesov, D. Yu. Karandeev, N. V. Dulesova // IOP Conf. Series: Earth and Environmental Science 87 (2017) 032008 [</w:t>
      </w:r>
      <w:r w:rsidRPr="00DB4576">
        <w:rPr>
          <w:rFonts w:eastAsia="Times New Roman"/>
        </w:rPr>
        <w:t>Электронный</w:t>
      </w:r>
      <w:r w:rsidRPr="00DB4576">
        <w:rPr>
          <w:rFonts w:eastAsia="Times New Roman"/>
          <w:lang w:val="en-US"/>
        </w:rPr>
        <w:t xml:space="preserve"> </w:t>
      </w:r>
      <w:r w:rsidRPr="00DB4576">
        <w:rPr>
          <w:rFonts w:eastAsia="Times New Roman"/>
        </w:rPr>
        <w:t>ресурс</w:t>
      </w:r>
      <w:r w:rsidRPr="00DB4576">
        <w:rPr>
          <w:rFonts w:eastAsia="Times New Roman"/>
          <w:lang w:val="en-US"/>
        </w:rPr>
        <w:t>]. Power supply of mining companies. Innovations and Prospects of Development of Mining Machinery and Electrical Engineering. – 23.03–24.03. 2017, Saint-Petersburg Mining University, Saint-Petersburg, Russian Federation. doi: 10.1088/1755-1315/87/3/032008 (URL:</w:t>
      </w:r>
      <w:hyperlink r:id="rId56" w:tgtFrame="_blank" w:history="1">
        <w:r w:rsidRPr="00DB4576">
          <w:rPr>
            <w:rFonts w:eastAsia="Times New Roman"/>
            <w:lang w:val="en-US"/>
          </w:rPr>
          <w:t>http://iopscience.iop.org/volume/1755-1315/87</w:t>
        </w:r>
      </w:hyperlink>
      <w:r w:rsidRPr="00DB4576">
        <w:rPr>
          <w:rFonts w:eastAsia="Times New Roman"/>
          <w:lang w:val="en-US"/>
        </w:rPr>
        <w:t xml:space="preserve">, </w:t>
      </w:r>
      <w:hyperlink r:id="rId57" w:history="1">
        <w:r w:rsidRPr="00DB4576">
          <w:rPr>
            <w:rFonts w:eastAsia="Times New Roman"/>
            <w:lang w:val="en-US"/>
          </w:rPr>
          <w:t>http://iopscience.iop.org/article/10.1088/1755-1315/87/3/032008</w:t>
        </w:r>
      </w:hyperlink>
      <w:r w:rsidRPr="00DB4576">
        <w:rPr>
          <w:rFonts w:eastAsia="Times New Roman"/>
          <w:lang w:val="en-US"/>
        </w:rPr>
        <w:t xml:space="preserve">. – 20.10.2017 г.) </w:t>
      </w:r>
      <w:r w:rsidRPr="00DB4576">
        <w:rPr>
          <w:rFonts w:eastAsia="Times New Roman"/>
        </w:rPr>
        <w:t>(Scopus)</w:t>
      </w:r>
      <w:r w:rsidRPr="00DB4576">
        <w:rPr>
          <w:rFonts w:eastAsia="Times New Roman"/>
          <w:lang w:val="en-US"/>
        </w:rPr>
        <w:t xml:space="preserve"> (Russian Federation)</w:t>
      </w:r>
    </w:p>
    <w:p w:rsidR="001872C7" w:rsidRPr="00DB4576" w:rsidRDefault="001872C7" w:rsidP="00DB4576">
      <w:pPr>
        <w:pStyle w:val="1"/>
        <w:numPr>
          <w:ilvl w:val="0"/>
          <w:numId w:val="11"/>
        </w:numPr>
        <w:tabs>
          <w:tab w:val="left" w:pos="567"/>
        </w:tabs>
        <w:ind w:left="567" w:hanging="567"/>
        <w:jc w:val="both"/>
        <w:rPr>
          <w:rFonts w:eastAsia="Times New Roman"/>
          <w:lang w:val="en-US"/>
        </w:rPr>
      </w:pPr>
      <w:r w:rsidRPr="00DB4576">
        <w:rPr>
          <w:rFonts w:eastAsia="Times New Roman"/>
          <w:lang w:val="en-US"/>
        </w:rPr>
        <w:t>Dulesov, A. S. Optimal redundancy of radial distribution networks by criteria of reliability and information uncertainty [</w:t>
      </w:r>
      <w:r w:rsidRPr="00DB4576">
        <w:rPr>
          <w:rFonts w:eastAsia="Times New Roman"/>
        </w:rPr>
        <w:t>Текст</w:t>
      </w:r>
      <w:r w:rsidRPr="00DB4576">
        <w:rPr>
          <w:rFonts w:eastAsia="Times New Roman"/>
          <w:lang w:val="en-US"/>
        </w:rPr>
        <w:t xml:space="preserve">] / A. S. Dulesov, D. Yu. Karandeev, N. V. Dulesova // 3nd ICIEAM 2017. pp. 1-4. (электронный ресурс) DOI: 10.1109/ICIEAM.2017.8076467. URL: </w:t>
      </w:r>
      <w:hyperlink r:id="rId58" w:history="1">
        <w:r w:rsidRPr="00DB4576">
          <w:rPr>
            <w:rFonts w:eastAsia="Times New Roman"/>
            <w:lang w:val="en-US"/>
          </w:rPr>
          <w:t>http://ieeexplore.ieee.org/document/8076467/</w:t>
        </w:r>
      </w:hyperlink>
      <w:r w:rsidRPr="00DB4576">
        <w:rPr>
          <w:rFonts w:eastAsia="Times New Roman"/>
          <w:lang w:val="en-US"/>
        </w:rPr>
        <w:t>, (2017 International Conference on Industrial Engineering, Applications and Manufacturing, ICIEAM 2017 – Proceedings, 8076467. – 23.10.2017 г.). (Scopus) (Russian Federation)</w:t>
      </w:r>
    </w:p>
    <w:p w:rsidR="001872C7" w:rsidRPr="00DB4576" w:rsidRDefault="001872C7" w:rsidP="00DB4576">
      <w:pPr>
        <w:pStyle w:val="1"/>
        <w:numPr>
          <w:ilvl w:val="0"/>
          <w:numId w:val="11"/>
        </w:numPr>
        <w:tabs>
          <w:tab w:val="left" w:pos="567"/>
        </w:tabs>
        <w:ind w:left="567" w:hanging="567"/>
        <w:jc w:val="both"/>
        <w:rPr>
          <w:rFonts w:eastAsia="Times New Roman"/>
          <w:lang w:val="en-US"/>
        </w:rPr>
      </w:pPr>
      <w:r w:rsidRPr="00DB4576">
        <w:rPr>
          <w:rFonts w:eastAsia="Times New Roman"/>
          <w:lang w:val="en-US"/>
        </w:rPr>
        <w:t>Kostyakova T. V. Precipitation reconstruction for the Khakassia region, Siberia, from tree rings [</w:t>
      </w:r>
      <w:r w:rsidRPr="00DB4576">
        <w:rPr>
          <w:rFonts w:eastAsia="Times New Roman"/>
        </w:rPr>
        <w:t>Текст</w:t>
      </w:r>
      <w:r w:rsidRPr="00DB4576">
        <w:rPr>
          <w:rFonts w:eastAsia="Times New Roman"/>
          <w:lang w:val="en-US"/>
        </w:rPr>
        <w:t xml:space="preserve">] / T. V. Kostyakova, R. Touchan, E. A. Babushkina, L. V. Belokopytova // he Holocene, </w:t>
      </w:r>
      <w:hyperlink r:id="rId59" w:history="1">
        <w:r w:rsidRPr="00DB4576">
          <w:rPr>
            <w:rFonts w:eastAsia="Times New Roman"/>
            <w:lang w:val="en-US"/>
          </w:rPr>
          <w:t>https://doi.org/10.1177/0959683617729450</w:t>
        </w:r>
      </w:hyperlink>
      <w:r w:rsidRPr="00DB4576">
        <w:rPr>
          <w:rFonts w:eastAsia="Times New Roman"/>
          <w:lang w:val="en-US"/>
        </w:rPr>
        <w:t xml:space="preserve">. </w:t>
      </w:r>
      <w:r w:rsidRPr="00DB4576">
        <w:rPr>
          <w:rFonts w:eastAsia="Times New Roman"/>
        </w:rPr>
        <w:t>First Published September 13, 2017 (</w:t>
      </w:r>
      <w:r w:rsidRPr="00DB4576">
        <w:rPr>
          <w:rFonts w:eastAsia="Times New Roman"/>
          <w:lang w:val="en-US"/>
        </w:rPr>
        <w:t>ИФ</w:t>
      </w:r>
      <w:r w:rsidRPr="00DB4576">
        <w:rPr>
          <w:rFonts w:eastAsia="Times New Roman"/>
        </w:rPr>
        <w:t xml:space="preserve"> Web of Science, Scopus)</w:t>
      </w:r>
    </w:p>
    <w:p w:rsidR="001872C7" w:rsidRPr="00DB4576" w:rsidRDefault="001872C7" w:rsidP="001872C7">
      <w:pPr>
        <w:pStyle w:val="1"/>
        <w:tabs>
          <w:tab w:val="left" w:pos="284"/>
        </w:tabs>
        <w:ind w:left="284"/>
        <w:jc w:val="both"/>
        <w:rPr>
          <w:sz w:val="20"/>
          <w:szCs w:val="20"/>
          <w:lang w:val="en-US"/>
        </w:rPr>
      </w:pPr>
    </w:p>
    <w:p w:rsidR="001872C7" w:rsidRPr="00DB4576" w:rsidRDefault="001872C7" w:rsidP="001872C7">
      <w:pPr>
        <w:pStyle w:val="a4"/>
        <w:rPr>
          <w:lang w:val="en-US"/>
        </w:rPr>
      </w:pPr>
    </w:p>
    <w:p w:rsidR="001872C7" w:rsidRPr="00DB4576" w:rsidRDefault="001872C7" w:rsidP="001872C7">
      <w:pPr>
        <w:widowControl w:val="0"/>
        <w:autoSpaceDE w:val="0"/>
        <w:autoSpaceDN w:val="0"/>
        <w:adjustRightInd w:val="0"/>
        <w:spacing w:line="235" w:lineRule="auto"/>
        <w:jc w:val="both"/>
        <w:rPr>
          <w:b/>
        </w:rPr>
      </w:pPr>
      <w:r w:rsidRPr="00DB4576">
        <w:rPr>
          <w:b/>
          <w:lang w:val="en-US"/>
        </w:rPr>
        <w:t>2016 г.:</w:t>
      </w:r>
    </w:p>
    <w:p w:rsidR="001872C7" w:rsidRPr="00DB4576" w:rsidRDefault="001872C7" w:rsidP="001872C7">
      <w:pPr>
        <w:widowControl w:val="0"/>
        <w:numPr>
          <w:ilvl w:val="0"/>
          <w:numId w:val="7"/>
        </w:numPr>
        <w:tabs>
          <w:tab w:val="clear" w:pos="2880"/>
          <w:tab w:val="num" w:pos="567"/>
        </w:tabs>
        <w:autoSpaceDE w:val="0"/>
        <w:autoSpaceDN w:val="0"/>
        <w:adjustRightInd w:val="0"/>
        <w:spacing w:line="235" w:lineRule="auto"/>
        <w:ind w:left="567" w:hanging="567"/>
        <w:jc w:val="both"/>
        <w:rPr>
          <w:lang w:val="en-US"/>
        </w:rPr>
      </w:pPr>
      <w:r w:rsidRPr="00DB4576">
        <w:rPr>
          <w:lang w:val="en-US"/>
        </w:rPr>
        <w:t>Cherkunova, N. G. The Formation of Marketing Strategy of the Higher Educational Institutions to Increase their Efficiency. International Journal of Economics and Financial Issues 2006, Vol. 6, No 2S, p. 37 – 42. [Электронный</w:t>
      </w:r>
      <w:r w:rsidR="00065EED">
        <w:t xml:space="preserve"> </w:t>
      </w:r>
      <w:r w:rsidRPr="00DB4576">
        <w:rPr>
          <w:lang w:val="en-US"/>
        </w:rPr>
        <w:t xml:space="preserve">ресурс] </w:t>
      </w:r>
      <w:hyperlink r:id="rId60" w:history="1">
        <w:r w:rsidRPr="00DB4576">
          <w:rPr>
            <w:lang w:val="en-US"/>
          </w:rPr>
          <w:t>http://econjournals.com/index.php/ijefi</w:t>
        </w:r>
      </w:hyperlink>
      <w:r w:rsidRPr="00DB4576">
        <w:rPr>
          <w:lang w:val="en-US"/>
        </w:rPr>
        <w:t>. (Scopus)</w:t>
      </w:r>
    </w:p>
    <w:p w:rsidR="001872C7" w:rsidRPr="00DB4576" w:rsidRDefault="001872C7" w:rsidP="001872C7">
      <w:pPr>
        <w:widowControl w:val="0"/>
        <w:autoSpaceDE w:val="0"/>
        <w:autoSpaceDN w:val="0"/>
        <w:adjustRightInd w:val="0"/>
        <w:spacing w:line="235" w:lineRule="auto"/>
        <w:ind w:left="567"/>
        <w:jc w:val="both"/>
        <w:rPr>
          <w:lang w:val="en-US"/>
        </w:rPr>
      </w:pPr>
    </w:p>
    <w:p w:rsidR="001872C7" w:rsidRPr="00DB4576" w:rsidRDefault="001872C7" w:rsidP="001872C7">
      <w:pPr>
        <w:widowControl w:val="0"/>
        <w:numPr>
          <w:ilvl w:val="0"/>
          <w:numId w:val="7"/>
        </w:numPr>
        <w:tabs>
          <w:tab w:val="clear" w:pos="2880"/>
          <w:tab w:val="num" w:pos="540"/>
        </w:tabs>
        <w:autoSpaceDE w:val="0"/>
        <w:autoSpaceDN w:val="0"/>
        <w:adjustRightInd w:val="0"/>
        <w:spacing w:line="235" w:lineRule="auto"/>
        <w:ind w:left="540" w:hanging="540"/>
        <w:jc w:val="both"/>
        <w:rPr>
          <w:lang w:val="en-US"/>
        </w:rPr>
      </w:pPr>
      <w:r w:rsidRPr="00DB4576">
        <w:rPr>
          <w:lang w:val="en-US"/>
        </w:rPr>
        <w:t>Babushkina, E. A. The effect of individual genetic heterozygosity on general homeostasis, heterosis and resilience in Siberian larch (LarixsibiricaLedeb.) using dendrochronology and microsatellite loci genotyping  [Текст] /  E. A. Babushkina, E.A. Vaganov, A.M. Grachev, N.V. Oreshkova, L.V. Belokopytova, T.V. Kostyakova, K.V. Krutovsky // Dendrochronologia, 38. – 2016. – рр. 26-37. (ИФ Web of Science, Scopus)</w:t>
      </w:r>
    </w:p>
    <w:p w:rsidR="001872C7" w:rsidRPr="00DB4576" w:rsidRDefault="001872C7" w:rsidP="001872C7">
      <w:pPr>
        <w:widowControl w:val="0"/>
        <w:autoSpaceDE w:val="0"/>
        <w:autoSpaceDN w:val="0"/>
        <w:adjustRightInd w:val="0"/>
        <w:spacing w:line="235" w:lineRule="auto"/>
        <w:ind w:left="540"/>
        <w:jc w:val="both"/>
        <w:rPr>
          <w:lang w:val="en-US"/>
        </w:rPr>
      </w:pPr>
    </w:p>
    <w:p w:rsidR="001872C7" w:rsidRPr="00DB4576" w:rsidRDefault="001872C7" w:rsidP="001872C7">
      <w:pPr>
        <w:widowControl w:val="0"/>
        <w:numPr>
          <w:ilvl w:val="0"/>
          <w:numId w:val="7"/>
        </w:numPr>
        <w:tabs>
          <w:tab w:val="clear" w:pos="2880"/>
          <w:tab w:val="num" w:pos="540"/>
        </w:tabs>
        <w:autoSpaceDE w:val="0"/>
        <w:autoSpaceDN w:val="0"/>
        <w:adjustRightInd w:val="0"/>
        <w:spacing w:line="235" w:lineRule="auto"/>
        <w:ind w:left="540" w:hanging="540"/>
        <w:jc w:val="both"/>
        <w:rPr>
          <w:lang w:val="en-US"/>
        </w:rPr>
      </w:pPr>
      <w:r w:rsidRPr="00DB4576">
        <w:rPr>
          <w:lang w:val="en-US"/>
        </w:rPr>
        <w:t>Fonti, P. Tracheid anatomical responses to climate in a forest-steppe in Southern Siberia [Текст] / P. Fonti, E.A. Babushkina // Dendrochronologia, 39, рр. 32-41. – 2016. (ИФ Web of Science, Scopus)</w:t>
      </w:r>
    </w:p>
    <w:p w:rsidR="001872C7" w:rsidRPr="00DB4576" w:rsidRDefault="001872C7" w:rsidP="001872C7">
      <w:pPr>
        <w:widowControl w:val="0"/>
        <w:autoSpaceDE w:val="0"/>
        <w:autoSpaceDN w:val="0"/>
        <w:adjustRightInd w:val="0"/>
        <w:spacing w:line="235" w:lineRule="auto"/>
        <w:ind w:left="540"/>
        <w:jc w:val="both"/>
        <w:rPr>
          <w:lang w:val="en-US"/>
        </w:rPr>
      </w:pPr>
    </w:p>
    <w:p w:rsidR="001872C7" w:rsidRPr="00DB4576" w:rsidRDefault="00065EED" w:rsidP="001872C7">
      <w:pPr>
        <w:widowControl w:val="0"/>
        <w:numPr>
          <w:ilvl w:val="0"/>
          <w:numId w:val="7"/>
        </w:numPr>
        <w:tabs>
          <w:tab w:val="clear" w:pos="2880"/>
          <w:tab w:val="num" w:pos="540"/>
        </w:tabs>
        <w:autoSpaceDE w:val="0"/>
        <w:autoSpaceDN w:val="0"/>
        <w:adjustRightInd w:val="0"/>
        <w:spacing w:line="235" w:lineRule="auto"/>
        <w:ind w:left="540" w:hanging="540"/>
        <w:jc w:val="both"/>
        <w:rPr>
          <w:lang w:val="en-US"/>
        </w:rPr>
      </w:pPr>
      <w:r>
        <w:rPr>
          <w:lang w:val="en-US"/>
        </w:rPr>
        <w:t xml:space="preserve">Kostyakova, T.V., Plant </w:t>
      </w:r>
      <w:r w:rsidR="001872C7" w:rsidRPr="00DB4576">
        <w:rPr>
          <w:lang w:val="en-US"/>
        </w:rPr>
        <w:t>Ecology and Digital Wood Anatomy [Текст] / T.V. Kostyakova,  M.V. Bryukhanova // International Summer School in Siberia, Russia. Dendrochronologia, 40. – рр. 128–129. – 2016 г. (ИФ Web of Science, Scopus)</w:t>
      </w:r>
    </w:p>
    <w:sectPr w:rsidR="001872C7" w:rsidRPr="00DB4576" w:rsidSect="008D5C2C">
      <w:footerReference w:type="default" r:id="rId61"/>
      <w:pgSz w:w="11906" w:h="16838"/>
      <w:pgMar w:top="567" w:right="567"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5B" w:rsidRDefault="0011645B" w:rsidP="00DE7CE3">
      <w:r>
        <w:separator/>
      </w:r>
    </w:p>
  </w:endnote>
  <w:endnote w:type="continuationSeparator" w:id="0">
    <w:p w:rsidR="0011645B" w:rsidRDefault="0011645B" w:rsidP="00DE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6297"/>
      <w:docPartObj>
        <w:docPartGallery w:val="Page Numbers (Bottom of Page)"/>
        <w:docPartUnique/>
      </w:docPartObj>
    </w:sdtPr>
    <w:sdtEndPr/>
    <w:sdtContent>
      <w:p w:rsidR="00DE7CE3" w:rsidRDefault="0011645B">
        <w:pPr>
          <w:pStyle w:val="a8"/>
          <w:jc w:val="right"/>
        </w:pPr>
        <w:r>
          <w:fldChar w:fldCharType="begin"/>
        </w:r>
        <w:r>
          <w:instrText xml:space="preserve"> PAGE   \* MERGEFORMAT </w:instrText>
        </w:r>
        <w:r>
          <w:fldChar w:fldCharType="separate"/>
        </w:r>
        <w:r w:rsidR="00B957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5B" w:rsidRDefault="0011645B" w:rsidP="00DE7CE3">
      <w:r>
        <w:separator/>
      </w:r>
    </w:p>
  </w:footnote>
  <w:footnote w:type="continuationSeparator" w:id="0">
    <w:p w:rsidR="0011645B" w:rsidRDefault="0011645B" w:rsidP="00DE7C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0E3"/>
    <w:multiLevelType w:val="hybridMultilevel"/>
    <w:tmpl w:val="7004A50A"/>
    <w:lvl w:ilvl="0" w:tplc="2FE252C6">
      <w:start w:val="1"/>
      <w:numFmt w:val="decimal"/>
      <w:lvlText w:val="%1."/>
      <w:lvlJc w:val="left"/>
      <w:pPr>
        <w:tabs>
          <w:tab w:val="num" w:pos="2880"/>
        </w:tabs>
        <w:ind w:left="2880" w:hanging="360"/>
      </w:pPr>
      <w:rPr>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540B2E"/>
    <w:multiLevelType w:val="hybridMultilevel"/>
    <w:tmpl w:val="25F6BF9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1C8B3EE7"/>
    <w:multiLevelType w:val="hybridMultilevel"/>
    <w:tmpl w:val="4FC4AAFC"/>
    <w:lvl w:ilvl="0" w:tplc="B7640E12">
      <w:start w:val="1"/>
      <w:numFmt w:val="decimal"/>
      <w:lvlText w:val="%1."/>
      <w:lvlJc w:val="left"/>
      <w:pPr>
        <w:ind w:left="720" w:hanging="360"/>
      </w:pPr>
      <w:rPr>
        <w:rFonts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FC2248"/>
    <w:multiLevelType w:val="hybridMultilevel"/>
    <w:tmpl w:val="7004A50A"/>
    <w:lvl w:ilvl="0" w:tplc="2FE252C6">
      <w:start w:val="1"/>
      <w:numFmt w:val="decimal"/>
      <w:lvlText w:val="%1."/>
      <w:lvlJc w:val="left"/>
      <w:pPr>
        <w:tabs>
          <w:tab w:val="num" w:pos="2880"/>
        </w:tabs>
        <w:ind w:left="2880" w:hanging="360"/>
      </w:pPr>
      <w:rPr>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86E36B1"/>
    <w:multiLevelType w:val="hybridMultilevel"/>
    <w:tmpl w:val="7C7AD41C"/>
    <w:lvl w:ilvl="0" w:tplc="27A41618">
      <w:start w:val="1"/>
      <w:numFmt w:val="decimal"/>
      <w:lvlText w:val="%1."/>
      <w:lvlJc w:val="left"/>
      <w:pPr>
        <w:ind w:left="360" w:hanging="360"/>
      </w:pPr>
      <w:rPr>
        <w:i w:val="0"/>
        <w:color w:val="auto"/>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366108C"/>
    <w:multiLevelType w:val="hybridMultilevel"/>
    <w:tmpl w:val="7004A50A"/>
    <w:lvl w:ilvl="0" w:tplc="2FE252C6">
      <w:start w:val="1"/>
      <w:numFmt w:val="decimal"/>
      <w:lvlText w:val="%1."/>
      <w:lvlJc w:val="left"/>
      <w:pPr>
        <w:tabs>
          <w:tab w:val="num" w:pos="2880"/>
        </w:tabs>
        <w:ind w:left="2880" w:hanging="360"/>
      </w:pPr>
      <w:rPr>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813281"/>
    <w:multiLevelType w:val="hybridMultilevel"/>
    <w:tmpl w:val="60028624"/>
    <w:lvl w:ilvl="0" w:tplc="B7640E12">
      <w:start w:val="1"/>
      <w:numFmt w:val="decimal"/>
      <w:lvlText w:val="%1."/>
      <w:lvlJc w:val="left"/>
      <w:pPr>
        <w:ind w:left="720" w:hanging="360"/>
      </w:pPr>
      <w:rPr>
        <w:rFonts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986A20"/>
    <w:multiLevelType w:val="hybridMultilevel"/>
    <w:tmpl w:val="4FC4AAFC"/>
    <w:lvl w:ilvl="0" w:tplc="B7640E12">
      <w:start w:val="1"/>
      <w:numFmt w:val="decimal"/>
      <w:lvlText w:val="%1."/>
      <w:lvlJc w:val="left"/>
      <w:pPr>
        <w:ind w:left="720" w:hanging="360"/>
      </w:pPr>
      <w:rPr>
        <w:rFonts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761526"/>
    <w:multiLevelType w:val="hybridMultilevel"/>
    <w:tmpl w:val="2362AE9E"/>
    <w:lvl w:ilvl="0" w:tplc="2FE252C6">
      <w:start w:val="1"/>
      <w:numFmt w:val="decimal"/>
      <w:lvlText w:val="%1."/>
      <w:lvlJc w:val="left"/>
      <w:pPr>
        <w:tabs>
          <w:tab w:val="num" w:pos="2880"/>
        </w:tabs>
        <w:ind w:left="2880" w:hanging="360"/>
      </w:pPr>
      <w:rPr>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090798F"/>
    <w:multiLevelType w:val="hybridMultilevel"/>
    <w:tmpl w:val="635AE31E"/>
    <w:lvl w:ilvl="0" w:tplc="A8C2BE2C">
      <w:start w:val="1"/>
      <w:numFmt w:val="decimal"/>
      <w:lvlText w:val="%1."/>
      <w:lvlJc w:val="left"/>
      <w:pPr>
        <w:ind w:left="720" w:hanging="360"/>
      </w:pPr>
      <w:rPr>
        <w:rFonts w:hint="default"/>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FD495B"/>
    <w:multiLevelType w:val="hybridMultilevel"/>
    <w:tmpl w:val="7004A50A"/>
    <w:lvl w:ilvl="0" w:tplc="2FE252C6">
      <w:start w:val="1"/>
      <w:numFmt w:val="decimal"/>
      <w:lvlText w:val="%1."/>
      <w:lvlJc w:val="left"/>
      <w:pPr>
        <w:tabs>
          <w:tab w:val="num" w:pos="2880"/>
        </w:tabs>
        <w:ind w:left="2880" w:hanging="360"/>
      </w:pPr>
      <w:rPr>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2B4660D"/>
    <w:multiLevelType w:val="hybridMultilevel"/>
    <w:tmpl w:val="4FC4AAFC"/>
    <w:lvl w:ilvl="0" w:tplc="B7640E12">
      <w:start w:val="1"/>
      <w:numFmt w:val="decimal"/>
      <w:lvlText w:val="%1."/>
      <w:lvlJc w:val="left"/>
      <w:pPr>
        <w:ind w:left="720" w:hanging="360"/>
      </w:pPr>
      <w:rPr>
        <w:rFonts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5779C3"/>
    <w:multiLevelType w:val="hybridMultilevel"/>
    <w:tmpl w:val="70BA16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752428D2"/>
    <w:multiLevelType w:val="hybridMultilevel"/>
    <w:tmpl w:val="2362AE9E"/>
    <w:lvl w:ilvl="0" w:tplc="2FE252C6">
      <w:start w:val="1"/>
      <w:numFmt w:val="decimal"/>
      <w:lvlText w:val="%1."/>
      <w:lvlJc w:val="left"/>
      <w:pPr>
        <w:tabs>
          <w:tab w:val="num" w:pos="2880"/>
        </w:tabs>
        <w:ind w:left="2880" w:hanging="360"/>
      </w:pPr>
      <w:rPr>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3"/>
  </w:num>
  <w:num w:numId="4">
    <w:abstractNumId w:val="4"/>
  </w:num>
  <w:num w:numId="5">
    <w:abstractNumId w:val="2"/>
  </w:num>
  <w:num w:numId="6">
    <w:abstractNumId w:val="3"/>
  </w:num>
  <w:num w:numId="7">
    <w:abstractNumId w:val="10"/>
  </w:num>
  <w:num w:numId="8">
    <w:abstractNumId w:val="5"/>
  </w:num>
  <w:num w:numId="9">
    <w:abstractNumId w:val="1"/>
  </w:num>
  <w:num w:numId="10">
    <w:abstractNumId w:val="12"/>
  </w:num>
  <w:num w:numId="11">
    <w:abstractNumId w:val="6"/>
  </w:num>
  <w:num w:numId="12">
    <w:abstractNumId w:val="9"/>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A572C"/>
    <w:rsid w:val="00065EED"/>
    <w:rsid w:val="000F1BFA"/>
    <w:rsid w:val="0011645B"/>
    <w:rsid w:val="001872C7"/>
    <w:rsid w:val="001E42A0"/>
    <w:rsid w:val="00316910"/>
    <w:rsid w:val="0042005A"/>
    <w:rsid w:val="004C306C"/>
    <w:rsid w:val="007A5E3B"/>
    <w:rsid w:val="00832918"/>
    <w:rsid w:val="008A572C"/>
    <w:rsid w:val="008C048F"/>
    <w:rsid w:val="009E1ADF"/>
    <w:rsid w:val="00AB144C"/>
    <w:rsid w:val="00B42284"/>
    <w:rsid w:val="00B95767"/>
    <w:rsid w:val="00C31FD2"/>
    <w:rsid w:val="00CC31A1"/>
    <w:rsid w:val="00DB4576"/>
    <w:rsid w:val="00DC60D0"/>
    <w:rsid w:val="00DD4C57"/>
    <w:rsid w:val="00DE7CE3"/>
    <w:rsid w:val="00E717B9"/>
    <w:rsid w:val="00E74E83"/>
    <w:rsid w:val="00EB3D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9148"/>
  <w15:docId w15:val="{5A8B411C-27BC-4986-8048-F9795499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44C"/>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1872C7"/>
    <w:pPr>
      <w:keepNext/>
      <w:tabs>
        <w:tab w:val="num" w:pos="1152"/>
      </w:tabs>
      <w:ind w:left="1152" w:hanging="432"/>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
    <w:rsid w:val="00AB144C"/>
    <w:pPr>
      <w:ind w:left="720"/>
    </w:pPr>
    <w:rPr>
      <w:rFonts w:eastAsia="Calibri"/>
    </w:rPr>
  </w:style>
  <w:style w:type="character" w:customStyle="1" w:styleId="apple-converted-space">
    <w:name w:val="apple-converted-space"/>
    <w:rsid w:val="00AB144C"/>
  </w:style>
  <w:style w:type="character" w:styleId="a3">
    <w:name w:val="Hyperlink"/>
    <w:rsid w:val="00AB144C"/>
    <w:rPr>
      <w:color w:val="0000FF"/>
      <w:u w:val="single"/>
    </w:rPr>
  </w:style>
  <w:style w:type="character" w:customStyle="1" w:styleId="doctitle">
    <w:name w:val="doctitle"/>
    <w:rsid w:val="00AB144C"/>
  </w:style>
  <w:style w:type="character" w:customStyle="1" w:styleId="ListParagraphChar">
    <w:name w:val="List Paragraph Char"/>
    <w:link w:val="1"/>
    <w:locked/>
    <w:rsid w:val="00AB144C"/>
    <w:rPr>
      <w:rFonts w:ascii="Times New Roman" w:eastAsia="Calibri" w:hAnsi="Times New Roman" w:cs="Times New Roman"/>
      <w:sz w:val="24"/>
      <w:szCs w:val="24"/>
      <w:lang w:eastAsia="ru-RU"/>
    </w:rPr>
  </w:style>
  <w:style w:type="paragraph" w:styleId="a4">
    <w:name w:val="List Paragraph"/>
    <w:basedOn w:val="a"/>
    <w:link w:val="a5"/>
    <w:uiPriority w:val="34"/>
    <w:qFormat/>
    <w:rsid w:val="001872C7"/>
    <w:pPr>
      <w:ind w:left="720"/>
      <w:contextualSpacing/>
    </w:pPr>
  </w:style>
  <w:style w:type="character" w:customStyle="1" w:styleId="60">
    <w:name w:val="Заголовок 6 Знак"/>
    <w:basedOn w:val="a0"/>
    <w:link w:val="6"/>
    <w:rsid w:val="001872C7"/>
    <w:rPr>
      <w:rFonts w:ascii="Times New Roman" w:eastAsia="Times New Roman" w:hAnsi="Times New Roman" w:cs="Times New Roman"/>
      <w:sz w:val="24"/>
      <w:szCs w:val="20"/>
      <w:lang w:eastAsia="ru-RU"/>
    </w:rPr>
  </w:style>
  <w:style w:type="character" w:customStyle="1" w:styleId="a5">
    <w:name w:val="Абзац списка Знак"/>
    <w:link w:val="a4"/>
    <w:uiPriority w:val="34"/>
    <w:rsid w:val="001872C7"/>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E7CE3"/>
    <w:pPr>
      <w:tabs>
        <w:tab w:val="center" w:pos="4677"/>
        <w:tab w:val="right" w:pos="9355"/>
      </w:tabs>
    </w:pPr>
  </w:style>
  <w:style w:type="character" w:customStyle="1" w:styleId="a7">
    <w:name w:val="Верхний колонтитул Знак"/>
    <w:basedOn w:val="a0"/>
    <w:link w:val="a6"/>
    <w:uiPriority w:val="99"/>
    <w:semiHidden/>
    <w:rsid w:val="00DE7CE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E7CE3"/>
    <w:pPr>
      <w:tabs>
        <w:tab w:val="center" w:pos="4677"/>
        <w:tab w:val="right" w:pos="9355"/>
      </w:tabs>
    </w:pPr>
  </w:style>
  <w:style w:type="character" w:customStyle="1" w:styleId="a9">
    <w:name w:val="Нижний колонтитул Знак"/>
    <w:basedOn w:val="a0"/>
    <w:link w:val="a8"/>
    <w:uiPriority w:val="99"/>
    <w:rsid w:val="00DE7CE3"/>
    <w:rPr>
      <w:rFonts w:ascii="Times New Roman" w:eastAsia="Times New Roman" w:hAnsi="Times New Roman" w:cs="Times New Roman"/>
      <w:sz w:val="24"/>
      <w:szCs w:val="24"/>
      <w:lang w:eastAsia="ru-RU"/>
    </w:rPr>
  </w:style>
  <w:style w:type="character" w:customStyle="1" w:styleId="fontstyle01">
    <w:name w:val="fontstyle01"/>
    <w:qFormat/>
    <w:rsid w:val="00DB4576"/>
    <w:rPr>
      <w:rFonts w:ascii="Cambria" w:hAnsi="Cambria" w:hint="default"/>
      <w:b w:val="0"/>
      <w:bCs w:val="0"/>
      <w:i w:val="0"/>
      <w:iCs w:val="0"/>
      <w:color w:val="000000"/>
      <w:sz w:val="24"/>
      <w:szCs w:val="24"/>
    </w:rPr>
  </w:style>
  <w:style w:type="character" w:customStyle="1" w:styleId="newsanons">
    <w:name w:val="news_anons"/>
    <w:basedOn w:val="a0"/>
    <w:rsid w:val="00DB4576"/>
  </w:style>
  <w:style w:type="character" w:customStyle="1" w:styleId="list-group-item">
    <w:name w:val="list-group-item"/>
    <w:basedOn w:val="a0"/>
    <w:rsid w:val="00DB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pus.com/authid/detail.uri?origin=resultslist&amp;authorId=57197726813&amp;zone=" TargetMode="External"/><Relationship Id="rId18" Type="http://schemas.openxmlformats.org/officeDocument/2006/relationships/hyperlink" Target="https://www.scopus.com/authid/detail.uri?origin=resultslist&amp;authorId=57210555161&amp;zone=" TargetMode="External"/><Relationship Id="rId26" Type="http://schemas.openxmlformats.org/officeDocument/2006/relationships/hyperlink" Target="https://www.scopus.com/sourceid/19900195068?origin=resultslist" TargetMode="External"/><Relationship Id="rId39" Type="http://schemas.openxmlformats.org/officeDocument/2006/relationships/hyperlink" Target="https://www.scopus.com/authid/detail.uri?origin=resultslist&amp;authorId=57201774298&amp;zone=" TargetMode="External"/><Relationship Id="rId21" Type="http://schemas.openxmlformats.org/officeDocument/2006/relationships/hyperlink" Target="https://www.scopus.com/authid/detail.uri?authorId=57193567212&amp;amp;eid=2-s2.0-85067366542" TargetMode="External"/><Relationship Id="rId34" Type="http://schemas.openxmlformats.org/officeDocument/2006/relationships/hyperlink" Target="https://www.scopus.com/authid/detail.uri?origin=resultslist&amp;authorId=57197736267&amp;zone=" TargetMode="External"/><Relationship Id="rId42" Type="http://schemas.openxmlformats.org/officeDocument/2006/relationships/hyperlink" Target="https://www.scopus.com/authid/detail.uri?origin=resultslist&amp;authorId=57201774298&amp;zone=" TargetMode="External"/><Relationship Id="rId47" Type="http://schemas.openxmlformats.org/officeDocument/2006/relationships/hyperlink" Target="https://www.scopus.com/sourceid/23452?origin=resultslist" TargetMode="External"/><Relationship Id="rId50" Type="http://schemas.openxmlformats.org/officeDocument/2006/relationships/hyperlink" Target="http://iopscience.iop.org/volume/1757-899X/411" TargetMode="External"/><Relationship Id="rId55" Type="http://schemas.openxmlformats.org/officeDocument/2006/relationships/hyperlink" Target="https://www.scopus.com/sourceid/144969?origin=recordpage" TargetMode="External"/><Relationship Id="rId63" Type="http://schemas.openxmlformats.org/officeDocument/2006/relationships/theme" Target="theme/theme1.xml"/><Relationship Id="rId7" Type="http://schemas.openxmlformats.org/officeDocument/2006/relationships/hyperlink" Target="https://www.scopus.com/sourceid/17808?origin=resultslist" TargetMode="External"/><Relationship Id="rId2" Type="http://schemas.openxmlformats.org/officeDocument/2006/relationships/styles" Target="styles.xml"/><Relationship Id="rId16" Type="http://schemas.openxmlformats.org/officeDocument/2006/relationships/hyperlink" Target="https://www.scopus.com/authid/detail.uri?origin=resultslist&amp;authorId=57197729955&amp;zone=" TargetMode="External"/><Relationship Id="rId20" Type="http://schemas.openxmlformats.org/officeDocument/2006/relationships/hyperlink" Target="https://www.scopus.com/sourceid/21100795900?origin=resultslist" TargetMode="External"/><Relationship Id="rId29" Type="http://schemas.openxmlformats.org/officeDocument/2006/relationships/hyperlink" Target="https://www.scopus.com/sourceid/19700200831?origin=resultslist" TargetMode="External"/><Relationship Id="rId41" Type="http://schemas.openxmlformats.org/officeDocument/2006/relationships/hyperlink" Target="https://www.scopus.com/authid/detail.uri?origin=resultslist&amp;authorId=57209772031&amp;zone=" TargetMode="External"/><Relationship Id="rId54" Type="http://schemas.openxmlformats.org/officeDocument/2006/relationships/hyperlink" Target="https://www.scopus.com/authid/detail.uri?authorId=7102582171&amp;amp;eid=2-s2.0-85014746975"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scopus.com/record/display.uri?eid=2-s2.0-85067814846&amp;origin=resultslist&amp;sort=plf-f&amp;src=s&amp;st1=Chistyakov+G.+N.&amp;st2=&amp;sid=cb398bb6711b10d9d3dd50ecda3078de&amp;sot=b&amp;sdt=b&amp;sl=29&amp;s=AUTHOR-NAME%28Chistyakov+G.+N.%29&amp;relpos=2&amp;citeCnt=0&amp;searchTerm=" TargetMode="External"/><Relationship Id="rId24" Type="http://schemas.openxmlformats.org/officeDocument/2006/relationships/hyperlink" Target="https://www.scopus.com/sourceid/23936?origin=recordpage" TargetMode="External"/><Relationship Id="rId32" Type="http://schemas.openxmlformats.org/officeDocument/2006/relationships/hyperlink" Target="https://www.scopus.com/sourceid/19700200831?origin=resultslist" TargetMode="External"/><Relationship Id="rId37" Type="http://schemas.openxmlformats.org/officeDocument/2006/relationships/hyperlink" Target="https://www.scopus.com/record/display.uri?eid=2-s2.0-85068689469&amp;origin=resultslist&amp;relpos=0&amp;sort=plf-f&amp;src=s&amp;st1=Chistyakov+G.+N.&amp;st2=&amp;sid=28631ff94c760a159fe106294252cd73&amp;sot=b&amp;sdt=b&amp;sl=29&amp;s=AUTHOR-NAME%28Chistyakov+G.+N.%29&amp;citeCnt=0&amp;searchTerm=" TargetMode="External"/><Relationship Id="rId40" Type="http://schemas.openxmlformats.org/officeDocument/2006/relationships/hyperlink" Target="https://www.scopus.com/record/display.uri?eid=2-s2.0-85074940395&amp;origin=resultslist&amp;sort=plf-f&amp;src=s&amp;st1=Platonova+E.+V.+&amp;st2=&amp;sid=4b704dac28f7904ab8b1884a64e18607&amp;sot=b&amp;sdt=b&amp;sl=29&amp;s=AUTHOR-NAME%28Platonova+E.+V.+%29&amp;relpos=0&amp;citeCnt=0&amp;searchTerm=" TargetMode="External"/><Relationship Id="rId45" Type="http://schemas.openxmlformats.org/officeDocument/2006/relationships/hyperlink" Target="https://www.scopus.com/record/display.uri?eid=2-s2.0-85073550289&amp;origin=resultslist&amp;sort=plf-f&amp;src=s&amp;st1=Prokopjeva+E.+L.&amp;st2=&amp;sid=61143ce14e0d75eb754de4d9b7792f87&amp;sot=b&amp;sdt=b&amp;sl=29&amp;s=AUTHOR-NAME%28Prokopjeva+E.+L.%29&amp;relpos=0&amp;citeCnt=0&amp;searchTerm=" TargetMode="External"/><Relationship Id="rId53" Type="http://schemas.openxmlformats.org/officeDocument/2006/relationships/hyperlink" Target="https://www.scopus.com/authid/detail.uri?authorId=56462854800&amp;amp;eid=2-s2.0-85014746975" TargetMode="External"/><Relationship Id="rId58" Type="http://schemas.openxmlformats.org/officeDocument/2006/relationships/hyperlink" Target="http://ieeexplore.ieee.org/document/8076467/" TargetMode="External"/><Relationship Id="rId5" Type="http://schemas.openxmlformats.org/officeDocument/2006/relationships/footnotes" Target="footnotes.xml"/><Relationship Id="rId15" Type="http://schemas.openxmlformats.org/officeDocument/2006/relationships/hyperlink" Target="https://www.scopus.com/authid/detail.uri?origin=resultslist&amp;authorId=57197726813&amp;zone=" TargetMode="External"/><Relationship Id="rId23" Type="http://schemas.openxmlformats.org/officeDocument/2006/relationships/hyperlink" Target="https://www.scopus.com/authid/detail.uri?authorId=57201774298&amp;amp;eid=2-s2.0-85067366542" TargetMode="External"/><Relationship Id="rId28" Type="http://schemas.openxmlformats.org/officeDocument/2006/relationships/hyperlink" Target="https://www.scopus.com/record/display.uri?eid=2-s2.0-85068801078&amp;origin=resultslist&amp;relpos=0&amp;sort=plf-f&amp;src=s&amp;st1=Dulesova&amp;st2=&amp;sid=cd0b7b6985c45d0020a87b97a5367cfd&amp;sot=b&amp;sdt=b&amp;sl=21&amp;s=AUTHOR-NAME%28Dulesova%29&amp;citeCnt=0&amp;searchTerm=" TargetMode="External"/><Relationship Id="rId36" Type="http://schemas.openxmlformats.org/officeDocument/2006/relationships/hyperlink" Target="https://www.scopus.com/authid/detail.uri?origin=resultslist&amp;authorId=57201774298&amp;zone=" TargetMode="External"/><Relationship Id="rId49" Type="http://schemas.openxmlformats.org/officeDocument/2006/relationships/hyperlink" Target="https://www.scopus.com/record/display.uri?eid=2-s2.0-85076427366&amp;origin=resultslist&amp;sort=plf-f&amp;src=s&amp;sid=c0ad797ea1ad73ffc8193a885acf3d2e&amp;sot=autdocs&amp;sdt=autdocs&amp;sl=18&amp;s=AU-ID%2857197736267%29&amp;relpos=0&amp;citeCnt=0&amp;searchTerm=" TargetMode="External"/><Relationship Id="rId57" Type="http://schemas.openxmlformats.org/officeDocument/2006/relationships/hyperlink" Target="http://iopscience.iop.org/article/10.1088/1755-1315/87/3/032008" TargetMode="External"/><Relationship Id="rId61" Type="http://schemas.openxmlformats.org/officeDocument/2006/relationships/footer" Target="footer1.xml"/><Relationship Id="rId10" Type="http://schemas.openxmlformats.org/officeDocument/2006/relationships/hyperlink" Target="https://www2.scopus.com/authid/detail.uri?origin=resultslist&amp;authorId=57201774298&amp;zone=" TargetMode="External"/><Relationship Id="rId19" Type="http://schemas.openxmlformats.org/officeDocument/2006/relationships/hyperlink" Target="https://www.scopus.com/authid/detail.uri?origin=resultslist&amp;authorId=57210563968&amp;zone=" TargetMode="External"/><Relationship Id="rId31" Type="http://schemas.openxmlformats.org/officeDocument/2006/relationships/hyperlink" Target="https://www.scopus.com/record/display.uri?eid=2-s2.0-85068649416&amp;origin=resultslist&amp;relpos=1&amp;sort=plf-f&amp;src=s&amp;st1=Dulesova&amp;st2=&amp;sid=cd0b7b6985c45d0020a87b97a5367cfd&amp;sot=b&amp;sdt=b&amp;sl=21&amp;s=AUTHOR-NAME%28Dulesova%29&amp;citeCnt=0&amp;searchTerm=" TargetMode="External"/><Relationship Id="rId44" Type="http://schemas.openxmlformats.org/officeDocument/2006/relationships/hyperlink" Target="https://www.scopus.com/authid/detail.uri?origin=resultslist&amp;authorId=57211334604&amp;zone=" TargetMode="External"/><Relationship Id="rId52" Type="http://schemas.openxmlformats.org/officeDocument/2006/relationships/hyperlink" Target="https://www.scopus.com/authid/detail.uri?authorId=55604224600&amp;amp;eid=2-s2.0-85014746975" TargetMode="External"/><Relationship Id="rId60" Type="http://schemas.openxmlformats.org/officeDocument/2006/relationships/hyperlink" Target="http://econjournals.com/index.php/ijefi" TargetMode="External"/><Relationship Id="rId4" Type="http://schemas.openxmlformats.org/officeDocument/2006/relationships/webSettings" Target="webSettings.xml"/><Relationship Id="rId9" Type="http://schemas.openxmlformats.org/officeDocument/2006/relationships/hyperlink" Target="https://www2.scopus.com/record/display.uri?eid=2-s2.0-85067823072&amp;origin=resultslist&amp;sort=plf-f&amp;src=s&amp;st1=glushkin&amp;st2=&amp;sid=69f3ab8bff56d7cee81e86452dec7bc4&amp;sot=b&amp;sdt=b&amp;sl=21&amp;s=AUTHOR-NAME%28glushkin%29&amp;relpos=1&amp;citeCnt=0&amp;searchTerm=" TargetMode="External"/><Relationship Id="rId14" Type="http://schemas.openxmlformats.org/officeDocument/2006/relationships/hyperlink" Target="https://www.scopus.com/record/display.uri?eid=2-s2.0-85067297057&amp;origin=resultslist&amp;sort=plf-f&amp;src=s&amp;st1=Abakan&amp;st2=&amp;sid=66a68c677365921e7073864e5613e67b&amp;sot=b&amp;sdt=b&amp;sl=17&amp;s=AFFILCITY%28Abakan%29&amp;relpos=0&amp;citeCnt=0&amp;searchTerm=" TargetMode="External"/><Relationship Id="rId22" Type="http://schemas.openxmlformats.org/officeDocument/2006/relationships/hyperlink" Target="https://www.scopus.com/authid/detail.uri?authorId=57193567212&amp;amp;eid=2-s2.0-85067366542" TargetMode="External"/><Relationship Id="rId27" Type="http://schemas.openxmlformats.org/officeDocument/2006/relationships/hyperlink" Target="https://www.scopus.com/authid/detail.uri?origin=resultslist&amp;authorId=6507817545&amp;zone=" TargetMode="External"/><Relationship Id="rId30" Type="http://schemas.openxmlformats.org/officeDocument/2006/relationships/hyperlink" Target="https://www.scopus.com/authid/detail.uri?origin=resultslist&amp;authorId=6507817545&amp;zone=" TargetMode="External"/><Relationship Id="rId35" Type="http://schemas.openxmlformats.org/officeDocument/2006/relationships/hyperlink" Target="https://www.scopus.com/sourceid/130053?origin=resultslist" TargetMode="External"/><Relationship Id="rId43" Type="http://schemas.openxmlformats.org/officeDocument/2006/relationships/hyperlink" Target="https://www.scopus.com/sourceid/130053?origin=resultslist" TargetMode="External"/><Relationship Id="rId48" Type="http://schemas.openxmlformats.org/officeDocument/2006/relationships/hyperlink" Target="https://www.scopus.com/sourceid/19700170105?origin=resultslist" TargetMode="External"/><Relationship Id="rId56" Type="http://schemas.openxmlformats.org/officeDocument/2006/relationships/hyperlink" Target="http://iopscience.iop.org/volume/1755-1315/87" TargetMode="External"/><Relationship Id="rId8" Type="http://schemas.openxmlformats.org/officeDocument/2006/relationships/hyperlink" Target="https://www.scopus.com/sourceid/17808?origin=resultslist" TargetMode="External"/><Relationship Id="rId51" Type="http://schemas.openxmlformats.org/officeDocument/2006/relationships/hyperlink" Target="http://iopscience.iop.org/journal/1757-899X" TargetMode="External"/><Relationship Id="rId3" Type="http://schemas.openxmlformats.org/officeDocument/2006/relationships/settings" Target="settings.xml"/><Relationship Id="rId12" Type="http://schemas.openxmlformats.org/officeDocument/2006/relationships/hyperlink" Target="https://www.scopus.com/sourceid/5100152904?origin=resultslist" TargetMode="External"/><Relationship Id="rId17" Type="http://schemas.openxmlformats.org/officeDocument/2006/relationships/hyperlink" Target="https://www.scopus.com/sourceid/21100795900?origin=resultslist" TargetMode="External"/><Relationship Id="rId25" Type="http://schemas.openxmlformats.org/officeDocument/2006/relationships/hyperlink" Target="https://www.scopus.com/authid/detail.uri?origin=resultslist&amp;authorId=57204630532&amp;zone=" TargetMode="External"/><Relationship Id="rId33" Type="http://schemas.openxmlformats.org/officeDocument/2006/relationships/hyperlink" Target="https://www.scopus.com/authid/detail.uri?origin=resultslist&amp;authorId=57194217976&amp;zone=" TargetMode="External"/><Relationship Id="rId38" Type="http://schemas.openxmlformats.org/officeDocument/2006/relationships/hyperlink" Target="https://www.scopus.com/sourceid/19700200831?origin=resultslist" TargetMode="External"/><Relationship Id="rId46" Type="http://schemas.openxmlformats.org/officeDocument/2006/relationships/hyperlink" Target="https://www.scopus.com/authid/detail.uri?origin=resultslist&amp;authorId=57211334604&amp;zone=" TargetMode="External"/><Relationship Id="rId59" Type="http://schemas.openxmlformats.org/officeDocument/2006/relationships/hyperlink" Target="https://doi.org/10.1177/0959683617729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4875</Words>
  <Characters>27790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khti</Company>
  <LinksUpToDate>false</LinksUpToDate>
  <CharactersWithSpaces>32600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Солнышко</cp:lastModifiedBy>
  <cp:revision>20</cp:revision>
  <dcterms:created xsi:type="dcterms:W3CDTF">2017-09-29T02:18:00Z</dcterms:created>
  <dcterms:modified xsi:type="dcterms:W3CDTF">2021-02-01T04:57:00Z</dcterms:modified>
</cp:coreProperties>
</file>