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21A" w:rsidRPr="006A5D56" w:rsidRDefault="006A721A" w:rsidP="006A721A">
      <w:pPr>
        <w:pStyle w:val="a6"/>
        <w:rPr>
          <w:b/>
          <w:sz w:val="22"/>
          <w:szCs w:val="22"/>
        </w:rPr>
      </w:pPr>
      <w:r w:rsidRPr="006A5D56">
        <w:rPr>
          <w:b/>
          <w:sz w:val="22"/>
          <w:szCs w:val="22"/>
        </w:rPr>
        <w:t>КОНТРАКТ № 19-01</w:t>
      </w:r>
    </w:p>
    <w:p w:rsidR="006A721A" w:rsidRPr="006A5D56" w:rsidRDefault="006A721A" w:rsidP="006A721A">
      <w:pPr>
        <w:pStyle w:val="3"/>
        <w:spacing w:before="0" w:beforeAutospacing="0" w:after="0" w:afterAutospacing="0"/>
        <w:jc w:val="center"/>
        <w:rPr>
          <w:bCs w:val="0"/>
          <w:sz w:val="22"/>
          <w:szCs w:val="22"/>
        </w:rPr>
      </w:pPr>
      <w:r w:rsidRPr="006A5D56">
        <w:rPr>
          <w:bCs w:val="0"/>
          <w:sz w:val="22"/>
          <w:szCs w:val="22"/>
        </w:rPr>
        <w:t>на поставку компьютеров для</w:t>
      </w:r>
    </w:p>
    <w:p w:rsidR="006A721A" w:rsidRPr="006A5D56" w:rsidRDefault="006A721A" w:rsidP="006A721A">
      <w:pPr>
        <w:pStyle w:val="ab"/>
        <w:jc w:val="center"/>
        <w:rPr>
          <w:rFonts w:ascii="Times New Roman" w:hAnsi="Times New Roman"/>
          <w:b/>
        </w:rPr>
      </w:pPr>
      <w:r w:rsidRPr="006A5D56">
        <w:rPr>
          <w:rFonts w:ascii="Times New Roman" w:hAnsi="Times New Roman"/>
          <w:b/>
        </w:rPr>
        <w:t xml:space="preserve"> Хакасского технического института – филиала ФГАОУ ВО «Сибирский федеральный университет» </w:t>
      </w:r>
    </w:p>
    <w:p w:rsidR="006A721A" w:rsidRPr="006A5D56" w:rsidRDefault="006A721A" w:rsidP="006A721A">
      <w:pPr>
        <w:pStyle w:val="3"/>
        <w:spacing w:before="0" w:beforeAutospacing="0" w:after="0" w:afterAutospacing="0"/>
        <w:jc w:val="both"/>
        <w:rPr>
          <w:sz w:val="22"/>
          <w:szCs w:val="22"/>
        </w:rPr>
      </w:pPr>
    </w:p>
    <w:p w:rsidR="006A721A" w:rsidRPr="006A5D56" w:rsidRDefault="006A721A" w:rsidP="006A721A">
      <w:pPr>
        <w:jc w:val="center"/>
        <w:rPr>
          <w:sz w:val="22"/>
          <w:szCs w:val="22"/>
        </w:rPr>
      </w:pPr>
      <w:r w:rsidRPr="006A5D56">
        <w:rPr>
          <w:sz w:val="22"/>
          <w:szCs w:val="22"/>
        </w:rPr>
        <w:t>г. Абакан                                                                                                                  «</w:t>
      </w:r>
      <w:r w:rsidR="00852499" w:rsidRPr="006A5D56">
        <w:rPr>
          <w:sz w:val="22"/>
          <w:szCs w:val="22"/>
        </w:rPr>
        <w:t>20</w:t>
      </w:r>
      <w:r w:rsidRPr="006A5D56">
        <w:rPr>
          <w:sz w:val="22"/>
          <w:szCs w:val="22"/>
        </w:rPr>
        <w:t>» февраля 2019 года</w:t>
      </w:r>
    </w:p>
    <w:p w:rsidR="006A721A" w:rsidRPr="006A5D56" w:rsidRDefault="006A721A" w:rsidP="006A721A">
      <w:pPr>
        <w:jc w:val="both"/>
        <w:rPr>
          <w:sz w:val="22"/>
          <w:szCs w:val="22"/>
        </w:rPr>
      </w:pPr>
    </w:p>
    <w:p w:rsidR="006A721A" w:rsidRPr="006A5D56" w:rsidRDefault="006A721A" w:rsidP="006A721A">
      <w:pPr>
        <w:autoSpaceDE w:val="0"/>
        <w:autoSpaceDN w:val="0"/>
        <w:adjustRightInd w:val="0"/>
        <w:ind w:firstLine="708"/>
        <w:jc w:val="both"/>
        <w:rPr>
          <w:sz w:val="22"/>
          <w:szCs w:val="22"/>
        </w:rPr>
      </w:pPr>
      <w:r w:rsidRPr="006A5D56">
        <w:rPr>
          <w:b/>
          <w:sz w:val="22"/>
          <w:szCs w:val="22"/>
        </w:rPr>
        <w:t>Федеральное государственное автономное образовательное учреждение высшего образования «Сибирский федеральный университет»</w:t>
      </w:r>
      <w:r w:rsidRPr="006A5D56">
        <w:rPr>
          <w:sz w:val="22"/>
          <w:szCs w:val="22"/>
        </w:rPr>
        <w:t xml:space="preserve">, именуемое в дальнейшем </w:t>
      </w:r>
      <w:r w:rsidRPr="006A5D56">
        <w:rPr>
          <w:b/>
          <w:sz w:val="22"/>
          <w:szCs w:val="22"/>
        </w:rPr>
        <w:t>«Заказчик»</w:t>
      </w:r>
      <w:r w:rsidRPr="006A5D56">
        <w:rPr>
          <w:sz w:val="22"/>
          <w:szCs w:val="22"/>
        </w:rPr>
        <w:t>, в лице директора Хакасского технического института – филиала ФГАОУ ВО «Сибирский федеральный университет» Бабушкиной Елены Анатольевны, действующего на основании Положения о Хакасском техническом институте – филиале ФГАОУ ВО «Сибирский федеральный университет»</w:t>
      </w:r>
      <w:r w:rsidRPr="006A5D56">
        <w:rPr>
          <w:b/>
          <w:sz w:val="22"/>
          <w:szCs w:val="22"/>
        </w:rPr>
        <w:t xml:space="preserve"> </w:t>
      </w:r>
      <w:r w:rsidRPr="006A5D56">
        <w:rPr>
          <w:sz w:val="22"/>
          <w:szCs w:val="22"/>
        </w:rPr>
        <w:t xml:space="preserve">и доверенности № 460 от 25.12.2018 г., с одной стороны, и </w:t>
      </w:r>
    </w:p>
    <w:p w:rsidR="006A721A" w:rsidRPr="006A5D56" w:rsidRDefault="006A721A" w:rsidP="006A721A">
      <w:pPr>
        <w:autoSpaceDE w:val="0"/>
        <w:autoSpaceDN w:val="0"/>
        <w:adjustRightInd w:val="0"/>
        <w:ind w:firstLine="708"/>
        <w:jc w:val="both"/>
        <w:rPr>
          <w:sz w:val="22"/>
          <w:szCs w:val="22"/>
        </w:rPr>
      </w:pPr>
      <w:r w:rsidRPr="006A5D56">
        <w:rPr>
          <w:sz w:val="22"/>
          <w:szCs w:val="22"/>
        </w:rPr>
        <w:t xml:space="preserve">Победитель запроса котировок в электронной форме (протокол от 08.02.2019 г.) – </w:t>
      </w:r>
      <w:r w:rsidRPr="006A5D56">
        <w:rPr>
          <w:b/>
          <w:sz w:val="22"/>
          <w:szCs w:val="22"/>
        </w:rPr>
        <w:t>общество с ограниченной ответственностью «</w:t>
      </w:r>
      <w:proofErr w:type="spellStart"/>
      <w:r w:rsidRPr="006A5D56">
        <w:rPr>
          <w:b/>
          <w:sz w:val="22"/>
          <w:szCs w:val="22"/>
        </w:rPr>
        <w:t>Техномакс-Красноярск</w:t>
      </w:r>
      <w:proofErr w:type="spellEnd"/>
      <w:r w:rsidRPr="006A5D56">
        <w:rPr>
          <w:b/>
          <w:sz w:val="22"/>
          <w:szCs w:val="22"/>
        </w:rPr>
        <w:t>»</w:t>
      </w:r>
      <w:r w:rsidRPr="006A5D56">
        <w:rPr>
          <w:sz w:val="22"/>
          <w:szCs w:val="22"/>
        </w:rPr>
        <w:t xml:space="preserve">, именуемый в дальнейшем </w:t>
      </w:r>
      <w:r w:rsidRPr="006A5D56">
        <w:rPr>
          <w:b/>
          <w:sz w:val="22"/>
          <w:szCs w:val="22"/>
        </w:rPr>
        <w:t>«Поставщик»</w:t>
      </w:r>
      <w:r w:rsidRPr="006A5D56">
        <w:rPr>
          <w:sz w:val="22"/>
          <w:szCs w:val="22"/>
        </w:rPr>
        <w:t>, в лице директора Лозового Дмитрия Владимировича, действующего на основании Устава, с другой стороны, заключили настоящий контракт (далее – контракт) о нижеследующем:</w:t>
      </w:r>
    </w:p>
    <w:p w:rsidR="006A721A" w:rsidRPr="006A5D56" w:rsidRDefault="006A721A" w:rsidP="006A721A">
      <w:pPr>
        <w:jc w:val="both"/>
        <w:rPr>
          <w:sz w:val="22"/>
          <w:szCs w:val="22"/>
        </w:rPr>
      </w:pPr>
    </w:p>
    <w:p w:rsidR="006A721A" w:rsidRPr="006A5D56" w:rsidRDefault="006A721A" w:rsidP="006A721A">
      <w:pPr>
        <w:jc w:val="center"/>
        <w:rPr>
          <w:b/>
          <w:sz w:val="22"/>
          <w:szCs w:val="22"/>
        </w:rPr>
      </w:pPr>
      <w:r w:rsidRPr="006A5D56">
        <w:rPr>
          <w:b/>
          <w:sz w:val="22"/>
          <w:szCs w:val="22"/>
        </w:rPr>
        <w:t>1. Предмет контракта</w:t>
      </w:r>
    </w:p>
    <w:p w:rsidR="006A721A" w:rsidRPr="006A5D56" w:rsidRDefault="006A721A" w:rsidP="006A721A">
      <w:pPr>
        <w:pStyle w:val="3"/>
        <w:spacing w:before="0" w:beforeAutospacing="0" w:after="0" w:afterAutospacing="0"/>
        <w:jc w:val="both"/>
        <w:rPr>
          <w:b w:val="0"/>
          <w:sz w:val="22"/>
          <w:szCs w:val="22"/>
        </w:rPr>
      </w:pPr>
      <w:r w:rsidRPr="006A5D56">
        <w:rPr>
          <w:b w:val="0"/>
          <w:sz w:val="22"/>
          <w:szCs w:val="22"/>
        </w:rPr>
        <w:t>1.1. Поставщик обязуется поставить</w:t>
      </w:r>
      <w:r w:rsidRPr="006A5D56">
        <w:rPr>
          <w:sz w:val="22"/>
          <w:szCs w:val="22"/>
        </w:rPr>
        <w:t xml:space="preserve"> </w:t>
      </w:r>
      <w:r w:rsidRPr="006A5D56">
        <w:rPr>
          <w:bCs w:val="0"/>
          <w:sz w:val="22"/>
          <w:szCs w:val="22"/>
        </w:rPr>
        <w:t xml:space="preserve">компьютеры </w:t>
      </w:r>
      <w:r w:rsidRPr="006A5D56">
        <w:rPr>
          <w:sz w:val="22"/>
          <w:szCs w:val="22"/>
        </w:rPr>
        <w:t xml:space="preserve">для ХТИ – филиала СФУ </w:t>
      </w:r>
      <w:r w:rsidRPr="006A5D56">
        <w:rPr>
          <w:b w:val="0"/>
          <w:sz w:val="22"/>
          <w:szCs w:val="22"/>
        </w:rPr>
        <w:t>(далее по тексту – товар), а Заказчик обязуется оплатить соответствующий товар на условиях, указанных в настоящем контракте.</w:t>
      </w:r>
    </w:p>
    <w:p w:rsidR="006A721A" w:rsidRPr="006A5D56" w:rsidRDefault="006A721A" w:rsidP="006A721A">
      <w:pPr>
        <w:jc w:val="both"/>
        <w:rPr>
          <w:sz w:val="22"/>
          <w:szCs w:val="22"/>
        </w:rPr>
      </w:pPr>
      <w:r w:rsidRPr="006A5D56">
        <w:rPr>
          <w:sz w:val="22"/>
          <w:szCs w:val="22"/>
        </w:rPr>
        <w:tab/>
        <w:t>Наименование, технические и функциональные характеристики, комплектация, количество товара и иные характеристики указываются в Приложении № 1 (Спецификация), в Приложении № 2 (Техническое задание) к настоящему контракту, являющимися его неотъемлемыми частями.</w:t>
      </w:r>
    </w:p>
    <w:p w:rsidR="006A721A" w:rsidRPr="006A5D56" w:rsidRDefault="006A721A" w:rsidP="006A721A">
      <w:pPr>
        <w:autoSpaceDE w:val="0"/>
        <w:autoSpaceDN w:val="0"/>
        <w:adjustRightInd w:val="0"/>
        <w:ind w:firstLine="708"/>
        <w:jc w:val="both"/>
        <w:rPr>
          <w:sz w:val="22"/>
          <w:szCs w:val="22"/>
        </w:rPr>
      </w:pPr>
      <w:r w:rsidRPr="006A5D56">
        <w:rPr>
          <w:sz w:val="22"/>
          <w:szCs w:val="22"/>
        </w:rPr>
        <w:t>При исполнении обязательств по контракту Поставщик обязуется не нарушать имущественные и неимущественные права Заказчика и иных лиц.</w:t>
      </w:r>
    </w:p>
    <w:p w:rsidR="006A721A" w:rsidRPr="006A5D56" w:rsidRDefault="006A721A" w:rsidP="006A721A">
      <w:pPr>
        <w:autoSpaceDE w:val="0"/>
        <w:autoSpaceDN w:val="0"/>
        <w:adjustRightInd w:val="0"/>
        <w:ind w:firstLine="708"/>
        <w:jc w:val="both"/>
        <w:rPr>
          <w:sz w:val="22"/>
          <w:szCs w:val="22"/>
        </w:rPr>
      </w:pPr>
      <w:r w:rsidRPr="006A5D56">
        <w:rPr>
          <w:sz w:val="22"/>
          <w:szCs w:val="22"/>
        </w:rPr>
        <w:t>Поставщик гарантирует, что товар передается свободным от прав третьих лиц и не является предметом залога, ареста и иного обременения.</w:t>
      </w:r>
    </w:p>
    <w:p w:rsidR="006A721A" w:rsidRPr="006A5D56" w:rsidRDefault="006A721A" w:rsidP="006A721A">
      <w:pPr>
        <w:autoSpaceDE w:val="0"/>
        <w:autoSpaceDN w:val="0"/>
        <w:adjustRightInd w:val="0"/>
        <w:ind w:firstLine="708"/>
        <w:jc w:val="both"/>
        <w:rPr>
          <w:sz w:val="22"/>
          <w:szCs w:val="22"/>
        </w:rPr>
      </w:pPr>
      <w:r w:rsidRPr="006A5D56">
        <w:rPr>
          <w:sz w:val="22"/>
          <w:szCs w:val="22"/>
        </w:rPr>
        <w:t>Риск случайной гибели или случайного повреждения товара до передачи его Заказчику лежит на Поставщике.</w:t>
      </w:r>
    </w:p>
    <w:p w:rsidR="006A721A" w:rsidRPr="006A5D56" w:rsidRDefault="006A721A" w:rsidP="006A721A">
      <w:pPr>
        <w:jc w:val="both"/>
        <w:rPr>
          <w:sz w:val="22"/>
          <w:szCs w:val="22"/>
        </w:rPr>
      </w:pPr>
      <w:r w:rsidRPr="006A5D56">
        <w:rPr>
          <w:sz w:val="22"/>
          <w:szCs w:val="22"/>
        </w:rPr>
        <w:t>1.2. Срок предоставления гарантии качества на поставляемый товар: 36 (тридцать шесть) месяцев с момента поставки и подписания Сторонами акта приема-передачи товара (товарной накладной), оформленного в соответствии с действующими актами РФ.</w:t>
      </w:r>
    </w:p>
    <w:p w:rsidR="006A721A" w:rsidRPr="006A5D56" w:rsidRDefault="006A721A" w:rsidP="006A721A">
      <w:pPr>
        <w:ind w:firstLine="540"/>
        <w:jc w:val="both"/>
        <w:rPr>
          <w:sz w:val="22"/>
          <w:szCs w:val="22"/>
        </w:rPr>
      </w:pPr>
      <w:r w:rsidRPr="006A5D56">
        <w:rPr>
          <w:sz w:val="22"/>
          <w:szCs w:val="22"/>
        </w:rPr>
        <w:t>Гарантийное обслуживание будет осуществляться сервисной службой за счет Поставщика по месту нахождения товара. В случае необходимости доставки товара в сервисный центр, эту доставку обеспечивает Поставщик, и он оплачивает все транспортные расходы.</w:t>
      </w:r>
    </w:p>
    <w:p w:rsidR="006A721A" w:rsidRPr="006A5D56" w:rsidRDefault="006A721A" w:rsidP="006A721A">
      <w:pPr>
        <w:ind w:firstLine="540"/>
        <w:jc w:val="both"/>
        <w:rPr>
          <w:sz w:val="22"/>
          <w:szCs w:val="22"/>
        </w:rPr>
      </w:pPr>
    </w:p>
    <w:p w:rsidR="006A721A" w:rsidRPr="006A5D56" w:rsidRDefault="006A721A" w:rsidP="006A721A">
      <w:pPr>
        <w:jc w:val="center"/>
        <w:rPr>
          <w:b/>
          <w:sz w:val="22"/>
          <w:szCs w:val="22"/>
        </w:rPr>
      </w:pPr>
      <w:r w:rsidRPr="006A5D56">
        <w:rPr>
          <w:b/>
          <w:sz w:val="22"/>
          <w:szCs w:val="22"/>
        </w:rPr>
        <w:t>2. Цена и порядок расчетов</w:t>
      </w:r>
    </w:p>
    <w:p w:rsidR="006A721A" w:rsidRPr="006A5D56" w:rsidRDefault="006A721A" w:rsidP="006A721A">
      <w:pPr>
        <w:jc w:val="both"/>
        <w:rPr>
          <w:sz w:val="22"/>
          <w:szCs w:val="22"/>
        </w:rPr>
      </w:pPr>
      <w:r w:rsidRPr="006A5D56">
        <w:rPr>
          <w:sz w:val="22"/>
          <w:szCs w:val="22"/>
        </w:rPr>
        <w:t xml:space="preserve">2.1. Цена контракта составляет </w:t>
      </w:r>
      <w:r w:rsidRPr="006A5D56">
        <w:rPr>
          <w:b/>
          <w:sz w:val="22"/>
          <w:szCs w:val="22"/>
        </w:rPr>
        <w:t>471 885 (четыреста семьдесят одна тысяча восемьсот восемьдесят пять) рублей</w:t>
      </w:r>
      <w:r w:rsidRPr="006A5D56">
        <w:rPr>
          <w:sz w:val="22"/>
          <w:szCs w:val="22"/>
        </w:rPr>
        <w:t xml:space="preserve"> </w:t>
      </w:r>
      <w:r w:rsidRPr="006A5D56">
        <w:rPr>
          <w:b/>
          <w:sz w:val="22"/>
          <w:szCs w:val="22"/>
        </w:rPr>
        <w:t>12 копеек</w:t>
      </w:r>
      <w:r w:rsidRPr="006A5D56">
        <w:rPr>
          <w:sz w:val="22"/>
          <w:szCs w:val="22"/>
        </w:rPr>
        <w:t>, в том числе НДС - 78 647 (семьдесят восемь тысяч шестьсот сорок семь) рублей 52 копейки. Цена контракта указана с учетом стоимости товара, расходов на перевозку к месту доставки, разгрузку товара, перемещение товара до мест, указанных Заказчиком, расходов на гарантийное обслуживание товара, демонстрацию работоспособности товара, страхование, расходов на уплату налогов, сборов, таможенных пошлин и других необходимых обязательных платежей, иных необходимых (прочих) расходов.</w:t>
      </w:r>
    </w:p>
    <w:p w:rsidR="006A721A" w:rsidRPr="006A5D56" w:rsidRDefault="006A721A" w:rsidP="006A721A">
      <w:pPr>
        <w:jc w:val="both"/>
        <w:rPr>
          <w:sz w:val="22"/>
          <w:szCs w:val="22"/>
        </w:rPr>
      </w:pPr>
      <w:r w:rsidRPr="006A5D56">
        <w:rPr>
          <w:sz w:val="22"/>
          <w:szCs w:val="22"/>
        </w:rPr>
        <w:t>2.2. О</w:t>
      </w:r>
      <w:r w:rsidRPr="006A5D56">
        <w:rPr>
          <w:color w:val="000000"/>
          <w:sz w:val="22"/>
          <w:szCs w:val="22"/>
        </w:rPr>
        <w:t xml:space="preserve">плата осуществляется в виде безналичного </w:t>
      </w:r>
      <w:r w:rsidRPr="006A5D56">
        <w:rPr>
          <w:sz w:val="22"/>
          <w:szCs w:val="22"/>
        </w:rPr>
        <w:t>перечисления денежных средств на расчетный счет Поставщика в течение 10 (десяти) рабочих дней с момента поставки товара, выполнения всех необходимых работ (при необходимости) и подписания соответствующих актов на основании предоставляемых Поставщиком платежных документов (счетов, счетов-фактур, товарных накладных и пр.).</w:t>
      </w:r>
    </w:p>
    <w:p w:rsidR="006A721A" w:rsidRPr="006A5D56" w:rsidRDefault="006A721A" w:rsidP="006A721A">
      <w:pPr>
        <w:jc w:val="both"/>
        <w:rPr>
          <w:sz w:val="22"/>
          <w:szCs w:val="22"/>
        </w:rPr>
      </w:pPr>
    </w:p>
    <w:p w:rsidR="006A721A" w:rsidRPr="006A5D56" w:rsidRDefault="006A721A" w:rsidP="006A721A">
      <w:pPr>
        <w:jc w:val="center"/>
        <w:rPr>
          <w:b/>
          <w:sz w:val="22"/>
          <w:szCs w:val="22"/>
        </w:rPr>
      </w:pPr>
      <w:r w:rsidRPr="006A5D56">
        <w:rPr>
          <w:b/>
          <w:sz w:val="22"/>
          <w:szCs w:val="22"/>
        </w:rPr>
        <w:t>3. Сроки и место поставки товаров</w:t>
      </w:r>
    </w:p>
    <w:p w:rsidR="006A721A" w:rsidRPr="006A5D56" w:rsidRDefault="006A721A" w:rsidP="006A721A">
      <w:pPr>
        <w:jc w:val="both"/>
        <w:rPr>
          <w:sz w:val="22"/>
          <w:szCs w:val="22"/>
        </w:rPr>
      </w:pPr>
      <w:r w:rsidRPr="006A5D56">
        <w:rPr>
          <w:sz w:val="22"/>
          <w:szCs w:val="22"/>
        </w:rPr>
        <w:t>3.1. Место доставки поставляемых товаров: Республика Хакасия, г. Абакан</w:t>
      </w:r>
      <w:r w:rsidRPr="006A5D56">
        <w:rPr>
          <w:color w:val="000000"/>
          <w:spacing w:val="5"/>
          <w:sz w:val="22"/>
          <w:szCs w:val="22"/>
        </w:rPr>
        <w:t xml:space="preserve">, </w:t>
      </w:r>
      <w:r w:rsidRPr="006A5D56">
        <w:rPr>
          <w:color w:val="000000"/>
          <w:spacing w:val="4"/>
          <w:sz w:val="22"/>
          <w:szCs w:val="22"/>
        </w:rPr>
        <w:t xml:space="preserve">ул. </w:t>
      </w:r>
      <w:proofErr w:type="spellStart"/>
      <w:r w:rsidRPr="006A5D56">
        <w:rPr>
          <w:color w:val="000000"/>
          <w:spacing w:val="4"/>
          <w:sz w:val="22"/>
          <w:szCs w:val="22"/>
        </w:rPr>
        <w:t>Щетинкина</w:t>
      </w:r>
      <w:proofErr w:type="spellEnd"/>
      <w:r w:rsidRPr="006A5D56">
        <w:rPr>
          <w:color w:val="000000"/>
          <w:spacing w:val="4"/>
          <w:sz w:val="22"/>
          <w:szCs w:val="22"/>
        </w:rPr>
        <w:t>, 27 (учебный корпус «А»).</w:t>
      </w:r>
    </w:p>
    <w:p w:rsidR="006A721A" w:rsidRPr="006A5D56" w:rsidRDefault="006A721A" w:rsidP="006A721A">
      <w:pPr>
        <w:pStyle w:val="ab"/>
        <w:jc w:val="both"/>
        <w:rPr>
          <w:rFonts w:ascii="Times New Roman" w:hAnsi="Times New Roman"/>
          <w:bCs/>
        </w:rPr>
      </w:pPr>
      <w:r w:rsidRPr="006A5D56">
        <w:rPr>
          <w:rFonts w:ascii="Times New Roman" w:hAnsi="Times New Roman"/>
        </w:rPr>
        <w:t xml:space="preserve">3.2. Срок поставки товара: в течение 20 (двадцати) календарных дней </w:t>
      </w:r>
      <w:r w:rsidRPr="006A5D56">
        <w:rPr>
          <w:rFonts w:ascii="Times New Roman" w:hAnsi="Times New Roman"/>
          <w:bCs/>
        </w:rPr>
        <w:t>с момента подписания сторонами контракта.</w:t>
      </w:r>
    </w:p>
    <w:p w:rsidR="006A721A" w:rsidRPr="006A5D56" w:rsidRDefault="006A721A" w:rsidP="006A721A">
      <w:pPr>
        <w:ind w:firstLine="600"/>
        <w:jc w:val="both"/>
        <w:rPr>
          <w:bCs/>
          <w:sz w:val="22"/>
          <w:szCs w:val="22"/>
        </w:rPr>
      </w:pPr>
      <w:r w:rsidRPr="006A5D56">
        <w:rPr>
          <w:bCs/>
          <w:sz w:val="22"/>
          <w:szCs w:val="22"/>
        </w:rPr>
        <w:lastRenderedPageBreak/>
        <w:t>Поставка предусматривает доставку товара до места поставки, разгрузку, перемещение товара до места, указанного Заказчиком, силами Поставщика, демонстрацию работоспособности товара.</w:t>
      </w:r>
    </w:p>
    <w:p w:rsidR="006A721A" w:rsidRPr="006A5D56" w:rsidRDefault="006A721A" w:rsidP="006A721A">
      <w:pPr>
        <w:ind w:firstLine="600"/>
        <w:jc w:val="both"/>
        <w:rPr>
          <w:bCs/>
          <w:sz w:val="22"/>
          <w:szCs w:val="22"/>
        </w:rPr>
      </w:pPr>
      <w:r w:rsidRPr="006A5D56">
        <w:rPr>
          <w:bCs/>
          <w:sz w:val="22"/>
          <w:szCs w:val="22"/>
        </w:rPr>
        <w:t>Товар считается доставленным с момента подписания сторонами акта приема-передачи товара (товарной накладной), оформленного в соответствии с действующими нормативно- правовыми актами РФ.</w:t>
      </w:r>
    </w:p>
    <w:p w:rsidR="006A721A" w:rsidRPr="006A5D56" w:rsidRDefault="006A721A" w:rsidP="006A721A">
      <w:pPr>
        <w:widowControl w:val="0"/>
        <w:jc w:val="both"/>
        <w:rPr>
          <w:sz w:val="22"/>
          <w:szCs w:val="22"/>
        </w:rPr>
      </w:pPr>
    </w:p>
    <w:p w:rsidR="006A721A" w:rsidRPr="006A5D56" w:rsidRDefault="006A721A" w:rsidP="006A721A">
      <w:pPr>
        <w:widowControl w:val="0"/>
        <w:jc w:val="center"/>
        <w:rPr>
          <w:b/>
          <w:sz w:val="22"/>
          <w:szCs w:val="22"/>
        </w:rPr>
      </w:pPr>
      <w:r w:rsidRPr="006A5D56">
        <w:rPr>
          <w:b/>
          <w:sz w:val="22"/>
          <w:szCs w:val="22"/>
        </w:rPr>
        <w:t>4. Права и Обязанности Сторон</w:t>
      </w:r>
    </w:p>
    <w:p w:rsidR="006A721A" w:rsidRPr="006A5D56" w:rsidRDefault="006A721A" w:rsidP="006A721A">
      <w:pPr>
        <w:widowControl w:val="0"/>
        <w:tabs>
          <w:tab w:val="left" w:pos="5174"/>
        </w:tabs>
        <w:jc w:val="both"/>
        <w:rPr>
          <w:sz w:val="22"/>
          <w:szCs w:val="22"/>
        </w:rPr>
      </w:pPr>
      <w:r w:rsidRPr="006A5D56">
        <w:rPr>
          <w:sz w:val="22"/>
          <w:szCs w:val="22"/>
        </w:rPr>
        <w:t>4.1. Поставщик обязан:</w:t>
      </w:r>
    </w:p>
    <w:p w:rsidR="006A721A" w:rsidRPr="006A5D56" w:rsidRDefault="006A721A" w:rsidP="006A721A">
      <w:pPr>
        <w:widowControl w:val="0"/>
        <w:tabs>
          <w:tab w:val="left" w:pos="5174"/>
        </w:tabs>
        <w:jc w:val="both"/>
        <w:rPr>
          <w:sz w:val="22"/>
          <w:szCs w:val="22"/>
        </w:rPr>
      </w:pPr>
      <w:r w:rsidRPr="006A5D56">
        <w:rPr>
          <w:sz w:val="22"/>
          <w:szCs w:val="22"/>
        </w:rPr>
        <w:t>4.1.1 осуществить доставку товара надлежащего качества, в соответствующем количестве, по адресу, указанному в п. 3.1. настоящего контракта;</w:t>
      </w:r>
    </w:p>
    <w:p w:rsidR="006A721A" w:rsidRPr="006A5D56" w:rsidRDefault="006A721A" w:rsidP="006A721A">
      <w:pPr>
        <w:widowControl w:val="0"/>
        <w:tabs>
          <w:tab w:val="left" w:pos="5174"/>
        </w:tabs>
        <w:jc w:val="both"/>
        <w:rPr>
          <w:sz w:val="22"/>
          <w:szCs w:val="22"/>
        </w:rPr>
      </w:pPr>
      <w:r w:rsidRPr="006A5D56">
        <w:rPr>
          <w:sz w:val="22"/>
          <w:szCs w:val="22"/>
        </w:rPr>
        <w:t>4.1.2. обеспечить контроль за доставкой товара;</w:t>
      </w:r>
    </w:p>
    <w:p w:rsidR="006A721A" w:rsidRPr="006A5D56" w:rsidRDefault="006A721A" w:rsidP="006A721A">
      <w:pPr>
        <w:widowControl w:val="0"/>
        <w:tabs>
          <w:tab w:val="left" w:pos="5174"/>
        </w:tabs>
        <w:jc w:val="both"/>
        <w:rPr>
          <w:sz w:val="22"/>
          <w:szCs w:val="22"/>
        </w:rPr>
      </w:pPr>
      <w:r w:rsidRPr="006A5D56">
        <w:rPr>
          <w:sz w:val="22"/>
          <w:szCs w:val="22"/>
        </w:rPr>
        <w:t>4.1.3. осуществить разгрузку товара, перемещение товара до указанного Заказчиком места установки в момент поставки;</w:t>
      </w:r>
    </w:p>
    <w:p w:rsidR="006A721A" w:rsidRPr="006A5D56" w:rsidRDefault="006A721A" w:rsidP="006A721A">
      <w:pPr>
        <w:widowControl w:val="0"/>
        <w:tabs>
          <w:tab w:val="left" w:pos="5174"/>
        </w:tabs>
        <w:jc w:val="both"/>
        <w:rPr>
          <w:sz w:val="22"/>
          <w:szCs w:val="22"/>
        </w:rPr>
      </w:pPr>
      <w:r w:rsidRPr="006A5D56">
        <w:rPr>
          <w:sz w:val="22"/>
          <w:szCs w:val="22"/>
        </w:rPr>
        <w:t>4.1.4 направить Заказчику спецификацию, документы, указанные в п. 1.2 контракта, счет, счет-фактуру на поставленный товар;</w:t>
      </w:r>
    </w:p>
    <w:p w:rsidR="006A721A" w:rsidRPr="006A5D56" w:rsidRDefault="006A721A" w:rsidP="006A721A">
      <w:pPr>
        <w:widowControl w:val="0"/>
        <w:tabs>
          <w:tab w:val="left" w:pos="5174"/>
        </w:tabs>
        <w:jc w:val="both"/>
        <w:rPr>
          <w:sz w:val="22"/>
          <w:szCs w:val="22"/>
        </w:rPr>
      </w:pPr>
      <w:r w:rsidRPr="006A5D56">
        <w:rPr>
          <w:sz w:val="22"/>
          <w:szCs w:val="22"/>
        </w:rPr>
        <w:t>4.1.5. осуществить демонстрацию работоспособности в указанном Заказчиком месте, в том числе разместить товар в указанном Заказчиком месте, выполнить подключение оборудования к сети электропитания и осуществить запуск в тестовом режиме для демонстрации работоспособности товара;</w:t>
      </w:r>
    </w:p>
    <w:p w:rsidR="006A721A" w:rsidRPr="006A5D56" w:rsidRDefault="006A721A" w:rsidP="006A721A">
      <w:pPr>
        <w:widowControl w:val="0"/>
        <w:tabs>
          <w:tab w:val="left" w:pos="5174"/>
        </w:tabs>
        <w:jc w:val="both"/>
        <w:rPr>
          <w:sz w:val="22"/>
          <w:szCs w:val="22"/>
        </w:rPr>
      </w:pPr>
      <w:r w:rsidRPr="006A5D56">
        <w:rPr>
          <w:sz w:val="22"/>
          <w:szCs w:val="22"/>
        </w:rPr>
        <w:t>4.1.6 выполнить свои обязательства по настоящему контракту надлежащим образом, качественно и в установленные сроки.</w:t>
      </w:r>
    </w:p>
    <w:p w:rsidR="006A721A" w:rsidRPr="006A5D56" w:rsidRDefault="006A721A" w:rsidP="006A721A">
      <w:pPr>
        <w:widowControl w:val="0"/>
        <w:tabs>
          <w:tab w:val="left" w:pos="5174"/>
        </w:tabs>
        <w:jc w:val="both"/>
        <w:rPr>
          <w:sz w:val="22"/>
          <w:szCs w:val="22"/>
        </w:rPr>
      </w:pPr>
      <w:r w:rsidRPr="006A5D56">
        <w:rPr>
          <w:sz w:val="22"/>
          <w:szCs w:val="22"/>
        </w:rPr>
        <w:t>4.2. Заказчик обязан осуществить приемку поставляемого товара по количеству и качеству и произвести оплату принятого товара.</w:t>
      </w:r>
    </w:p>
    <w:p w:rsidR="006A721A" w:rsidRPr="006A5D56" w:rsidRDefault="006A721A" w:rsidP="006A721A">
      <w:pPr>
        <w:pStyle w:val="ConsNormal"/>
        <w:widowControl w:val="0"/>
        <w:ind w:firstLine="0"/>
        <w:jc w:val="both"/>
        <w:rPr>
          <w:rFonts w:ascii="Times New Roman" w:hAnsi="Times New Roman"/>
          <w:sz w:val="22"/>
          <w:szCs w:val="22"/>
        </w:rPr>
      </w:pPr>
      <w:r w:rsidRPr="006A5D56">
        <w:rPr>
          <w:rFonts w:ascii="Times New Roman" w:hAnsi="Times New Roman"/>
          <w:sz w:val="22"/>
          <w:szCs w:val="22"/>
        </w:rPr>
        <w:t xml:space="preserve">4.3. Заказчик осуществляет приемку товара по количеству и качеству. Порядок приемки товаров Заказчиком по количеству и качеству регулируется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 № П-6, и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 № П-7. При обнаружении недостачи или несоответствия качества и комплектности поставленного товара вызов представителя Поставщика обязателен. </w:t>
      </w:r>
    </w:p>
    <w:p w:rsidR="006A721A" w:rsidRPr="006A5D56" w:rsidRDefault="006A721A" w:rsidP="006A721A">
      <w:pPr>
        <w:pStyle w:val="ConsNormal"/>
        <w:widowControl w:val="0"/>
        <w:ind w:firstLine="284"/>
        <w:jc w:val="both"/>
        <w:rPr>
          <w:rFonts w:ascii="Times New Roman" w:hAnsi="Times New Roman"/>
          <w:sz w:val="22"/>
          <w:szCs w:val="22"/>
        </w:rPr>
      </w:pPr>
      <w:r w:rsidRPr="006A5D56">
        <w:rPr>
          <w:rFonts w:ascii="Times New Roman" w:hAnsi="Times New Roman"/>
          <w:sz w:val="22"/>
          <w:szCs w:val="22"/>
        </w:rPr>
        <w:t>Приемка товара по количеству и качеству производится исключительно лицами, уполномоченными на то руководителем Заказчика. Эти лица несут ответственность за строгое соблюдение правил приемки товара. При приемке товара Поставщик обязан удостовериться в полномочиях лица, осуществляющего приемку.</w:t>
      </w:r>
    </w:p>
    <w:p w:rsidR="006A721A" w:rsidRPr="006A5D56" w:rsidRDefault="006A721A" w:rsidP="006A721A">
      <w:pPr>
        <w:widowControl w:val="0"/>
        <w:tabs>
          <w:tab w:val="left" w:pos="5174"/>
        </w:tabs>
        <w:jc w:val="both"/>
        <w:rPr>
          <w:sz w:val="22"/>
          <w:szCs w:val="22"/>
        </w:rPr>
      </w:pPr>
      <w:r w:rsidRPr="006A5D56">
        <w:rPr>
          <w:sz w:val="22"/>
          <w:szCs w:val="22"/>
        </w:rPr>
        <w:t>4.4. По факту поставки при условии выполнения Поставщиком обязанностей, предусмотренных 4.1.1 – 4.1.6 настоящего контракта, оформляется двусторонний акт приема-передачи/товарная накладная, который подписывается Сторонами и скрепляется печатями.</w:t>
      </w:r>
    </w:p>
    <w:p w:rsidR="006A721A" w:rsidRPr="006A5D56" w:rsidRDefault="006A721A" w:rsidP="006A721A">
      <w:pPr>
        <w:widowControl w:val="0"/>
        <w:tabs>
          <w:tab w:val="left" w:pos="5174"/>
        </w:tabs>
        <w:jc w:val="both"/>
        <w:rPr>
          <w:sz w:val="22"/>
          <w:szCs w:val="22"/>
        </w:rPr>
      </w:pPr>
      <w:r w:rsidRPr="006A5D56">
        <w:rPr>
          <w:sz w:val="22"/>
          <w:szCs w:val="22"/>
        </w:rPr>
        <w:t>4.5. Право собственности на товар переходит к Заказчику со дня его поставки и подписания соответствующих актов.</w:t>
      </w:r>
    </w:p>
    <w:p w:rsidR="006A721A" w:rsidRPr="006A5D56" w:rsidRDefault="006A721A" w:rsidP="006A721A">
      <w:pPr>
        <w:widowControl w:val="0"/>
        <w:tabs>
          <w:tab w:val="left" w:pos="5174"/>
        </w:tabs>
        <w:jc w:val="both"/>
        <w:rPr>
          <w:sz w:val="22"/>
          <w:szCs w:val="22"/>
        </w:rPr>
      </w:pPr>
    </w:p>
    <w:p w:rsidR="006A721A" w:rsidRPr="006A5D56" w:rsidRDefault="006A721A" w:rsidP="006A721A">
      <w:pPr>
        <w:widowControl w:val="0"/>
        <w:jc w:val="center"/>
        <w:rPr>
          <w:b/>
          <w:sz w:val="22"/>
          <w:szCs w:val="22"/>
        </w:rPr>
      </w:pPr>
      <w:r w:rsidRPr="006A5D56">
        <w:rPr>
          <w:b/>
          <w:sz w:val="22"/>
          <w:szCs w:val="22"/>
        </w:rPr>
        <w:t>5. Объем предоставления качества товара и ответственность Сторон</w:t>
      </w:r>
    </w:p>
    <w:p w:rsidR="006A721A" w:rsidRPr="006A5D56" w:rsidRDefault="006A721A" w:rsidP="006A721A">
      <w:pPr>
        <w:widowControl w:val="0"/>
        <w:tabs>
          <w:tab w:val="left" w:pos="567"/>
        </w:tabs>
        <w:jc w:val="both"/>
        <w:rPr>
          <w:sz w:val="22"/>
          <w:szCs w:val="22"/>
        </w:rPr>
      </w:pPr>
      <w:r w:rsidRPr="006A5D56">
        <w:rPr>
          <w:sz w:val="22"/>
          <w:szCs w:val="22"/>
        </w:rPr>
        <w:t>5.1. Стороны несут ответственность за неисполнение или ненадлежащее исполнение своих обяз</w:t>
      </w:r>
      <w:r w:rsidRPr="006A5D56">
        <w:rPr>
          <w:sz w:val="22"/>
          <w:szCs w:val="22"/>
        </w:rPr>
        <w:t>а</w:t>
      </w:r>
      <w:r w:rsidRPr="006A5D56">
        <w:rPr>
          <w:sz w:val="22"/>
          <w:szCs w:val="22"/>
        </w:rPr>
        <w:t>тельств в соответствии с действующим законодательством Российской Федерации.</w:t>
      </w:r>
    </w:p>
    <w:p w:rsidR="006A721A" w:rsidRPr="006A5D56" w:rsidRDefault="006A721A" w:rsidP="006A721A">
      <w:pPr>
        <w:widowControl w:val="0"/>
        <w:tabs>
          <w:tab w:val="left" w:pos="5174"/>
        </w:tabs>
        <w:jc w:val="both"/>
        <w:rPr>
          <w:sz w:val="22"/>
          <w:szCs w:val="22"/>
        </w:rPr>
      </w:pPr>
      <w:r w:rsidRPr="006A5D56">
        <w:rPr>
          <w:sz w:val="22"/>
          <w:szCs w:val="22"/>
        </w:rPr>
        <w:t xml:space="preserve">5.2. При обнаружении недостатков в поставленном товаре Заказчик вправе по своему выбору потребовать от Поставщика:  </w:t>
      </w:r>
    </w:p>
    <w:p w:rsidR="006A721A" w:rsidRPr="006A5D56" w:rsidRDefault="006A721A" w:rsidP="006A721A">
      <w:pPr>
        <w:ind w:firstLine="708"/>
        <w:jc w:val="both"/>
        <w:rPr>
          <w:sz w:val="22"/>
          <w:szCs w:val="22"/>
        </w:rPr>
      </w:pPr>
      <w:r w:rsidRPr="006A5D56">
        <w:rPr>
          <w:sz w:val="22"/>
          <w:szCs w:val="22"/>
        </w:rPr>
        <w:t>-безвозмездное устранение недостатков товара, дефектов упаковки в течение не более 2 (двух) рабочих дней с момента указания Заказчиком на недостатки;</w:t>
      </w:r>
    </w:p>
    <w:p w:rsidR="006A721A" w:rsidRPr="006A5D56" w:rsidRDefault="006A721A" w:rsidP="006A721A">
      <w:pPr>
        <w:jc w:val="both"/>
        <w:rPr>
          <w:sz w:val="22"/>
          <w:szCs w:val="22"/>
        </w:rPr>
      </w:pPr>
      <w:r w:rsidRPr="006A5D56">
        <w:rPr>
          <w:sz w:val="22"/>
          <w:szCs w:val="22"/>
        </w:rPr>
        <w:tab/>
        <w:t>-возмещения понесенных Заказчиком расходов по исправлению недостатков своими силами либо силами третьих лиц в течение не более 2 (двух) рабочих дней с момента заявления указанного требования;</w:t>
      </w:r>
    </w:p>
    <w:p w:rsidR="006A721A" w:rsidRPr="006A5D56" w:rsidRDefault="006A721A" w:rsidP="006A721A">
      <w:pPr>
        <w:jc w:val="both"/>
        <w:rPr>
          <w:sz w:val="22"/>
          <w:szCs w:val="22"/>
        </w:rPr>
      </w:pPr>
      <w:r w:rsidRPr="006A5D56">
        <w:rPr>
          <w:sz w:val="22"/>
          <w:szCs w:val="22"/>
        </w:rPr>
        <w:tab/>
        <w:t>- замены товара ненадлежащего качества на товар надлежащего качества в течение не более 2 (двух) рабочих дней с момента указания Заказчиком на недостатки.</w:t>
      </w:r>
    </w:p>
    <w:p w:rsidR="006A721A" w:rsidRPr="006A5D56" w:rsidRDefault="006A721A" w:rsidP="006A721A">
      <w:pPr>
        <w:widowControl w:val="0"/>
        <w:tabs>
          <w:tab w:val="left" w:pos="567"/>
        </w:tabs>
        <w:jc w:val="both"/>
        <w:rPr>
          <w:sz w:val="22"/>
          <w:szCs w:val="22"/>
        </w:rPr>
      </w:pPr>
      <w:r w:rsidRPr="006A5D56">
        <w:rPr>
          <w:sz w:val="22"/>
          <w:szCs w:val="22"/>
        </w:rPr>
        <w:t xml:space="preserve">5.3. В случае просрочки исполнения Поставщиком обязательства, предусмотренного контрактом, Заказчик вправе потребовать уплату пени.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одну трехсотую действующей на день уплаты пени ставки рефинансирования Центрального банка Российской Федерации от стоимости неисполненного (ненадлежащим образом исполненного) обязательства. Поставщик освобождается от уплаты пени, если докажет, что просрочка исполнения указанного </w:t>
      </w:r>
      <w:r w:rsidRPr="006A5D56">
        <w:rPr>
          <w:sz w:val="22"/>
          <w:szCs w:val="22"/>
        </w:rPr>
        <w:lastRenderedPageBreak/>
        <w:t>обязательства произошла вследствие непреодолимой силы (при условии уведомления Заказчика об указанных обстоятельствах в течение двадцати календарных дней с момента их возникновения) или по вине Заказчика.</w:t>
      </w:r>
    </w:p>
    <w:p w:rsidR="006A721A" w:rsidRPr="006A5D56" w:rsidRDefault="006A721A" w:rsidP="006A721A">
      <w:pPr>
        <w:widowControl w:val="0"/>
        <w:tabs>
          <w:tab w:val="left" w:pos="567"/>
        </w:tabs>
        <w:jc w:val="both"/>
        <w:rPr>
          <w:sz w:val="22"/>
          <w:szCs w:val="22"/>
        </w:rPr>
      </w:pPr>
      <w:r w:rsidRPr="006A5D56">
        <w:rPr>
          <w:sz w:val="22"/>
          <w:szCs w:val="22"/>
        </w:rPr>
        <w:t>5.4. В случае просрочки исполнения Заказчиком обязательства, предусмотренного настоящим контрактом, Поставщик вправе потребовать уплату пени.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такой пени составляет одну трехсотую действующей на день уплаты пени ставки рефинансирования Центрального банка Российской Федерации от стоимости неисполненного (ненадлежащим образом исполненного) обязательства. Заказчик освобождается от уплаты пени, если докажет, что просрочка исполнения указанного обязательства произошла вследствие непреодолимой силы (при условии уведомления Заказчика об указанных обстоятельствах в течение двадцати календарных дней с момента их возникновения) или по вине другой стороны.</w:t>
      </w:r>
    </w:p>
    <w:p w:rsidR="006A721A" w:rsidRPr="006A5D56" w:rsidRDefault="006A721A" w:rsidP="006A721A">
      <w:pPr>
        <w:pStyle w:val="ConsNormal"/>
        <w:widowControl w:val="0"/>
        <w:tabs>
          <w:tab w:val="left" w:pos="567"/>
        </w:tabs>
        <w:ind w:firstLine="0"/>
        <w:jc w:val="both"/>
        <w:rPr>
          <w:rFonts w:ascii="Times New Roman" w:hAnsi="Times New Roman"/>
          <w:sz w:val="22"/>
          <w:szCs w:val="22"/>
        </w:rPr>
      </w:pPr>
      <w:r w:rsidRPr="006A5D56">
        <w:rPr>
          <w:rFonts w:ascii="Times New Roman" w:hAnsi="Times New Roman"/>
          <w:sz w:val="22"/>
          <w:szCs w:val="22"/>
        </w:rPr>
        <w:t>5.5. Уплата пени не освобождает нарушившую условия контракта Сторону от исполнения взятых на себя обязательств.</w:t>
      </w:r>
    </w:p>
    <w:p w:rsidR="006A721A" w:rsidRPr="006A5D56" w:rsidRDefault="006A721A" w:rsidP="006A721A">
      <w:pPr>
        <w:pStyle w:val="ConsNormal"/>
        <w:widowControl w:val="0"/>
        <w:tabs>
          <w:tab w:val="left" w:pos="567"/>
        </w:tabs>
        <w:ind w:firstLine="0"/>
        <w:jc w:val="both"/>
        <w:rPr>
          <w:rFonts w:ascii="Times New Roman" w:hAnsi="Times New Roman"/>
          <w:sz w:val="22"/>
          <w:szCs w:val="22"/>
        </w:rPr>
      </w:pPr>
      <w:r w:rsidRPr="006A5D56">
        <w:rPr>
          <w:rFonts w:ascii="Times New Roman" w:hAnsi="Times New Roman"/>
          <w:sz w:val="22"/>
          <w:szCs w:val="22"/>
        </w:rPr>
        <w:t xml:space="preserve">5.6. В случае, если на стороне Поставщика выступают несколько юридических лиц или несколько физических лиц, в том числе индивидуальных предпринимателей, то такие лица несут перед Заказчиком солидарную ответственность. </w:t>
      </w:r>
    </w:p>
    <w:p w:rsidR="006A721A" w:rsidRPr="006A5D56" w:rsidRDefault="006A721A" w:rsidP="006A721A">
      <w:pPr>
        <w:pStyle w:val="ConsNormal"/>
        <w:widowControl w:val="0"/>
        <w:ind w:firstLine="0"/>
        <w:jc w:val="both"/>
        <w:rPr>
          <w:rFonts w:ascii="Times New Roman" w:hAnsi="Times New Roman"/>
          <w:b/>
          <w:sz w:val="22"/>
          <w:szCs w:val="22"/>
        </w:rPr>
      </w:pPr>
    </w:p>
    <w:p w:rsidR="006A721A" w:rsidRPr="006A5D56" w:rsidRDefault="006A721A" w:rsidP="006A721A">
      <w:pPr>
        <w:pStyle w:val="ConsNormal"/>
        <w:widowControl w:val="0"/>
        <w:ind w:firstLine="0"/>
        <w:jc w:val="center"/>
        <w:rPr>
          <w:rFonts w:ascii="Times New Roman" w:hAnsi="Times New Roman"/>
          <w:b/>
          <w:sz w:val="22"/>
          <w:szCs w:val="22"/>
        </w:rPr>
      </w:pPr>
      <w:r w:rsidRPr="006A5D56">
        <w:rPr>
          <w:rFonts w:ascii="Times New Roman" w:hAnsi="Times New Roman"/>
          <w:b/>
          <w:sz w:val="22"/>
          <w:szCs w:val="22"/>
        </w:rPr>
        <w:t>6. Непреодолимая сила</w:t>
      </w:r>
    </w:p>
    <w:p w:rsidR="006A721A" w:rsidRPr="006A5D56" w:rsidRDefault="006A721A" w:rsidP="006A721A">
      <w:pPr>
        <w:pStyle w:val="ConsNormal"/>
        <w:widowControl w:val="0"/>
        <w:ind w:firstLine="0"/>
        <w:jc w:val="both"/>
        <w:rPr>
          <w:rFonts w:ascii="Times New Roman" w:hAnsi="Times New Roman"/>
          <w:sz w:val="22"/>
          <w:szCs w:val="22"/>
        </w:rPr>
      </w:pPr>
      <w:r w:rsidRPr="006A5D56">
        <w:rPr>
          <w:rFonts w:ascii="Times New Roman" w:hAnsi="Times New Roman"/>
          <w:sz w:val="22"/>
          <w:szCs w:val="22"/>
        </w:rPr>
        <w:t>6.1. Ни одна из Сторон не несет ответственность перед другой Стороной за неисполнение или ненадлежащее исполнение обязательств по настоящему контракту,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акты органов государственной власти, имеющие влияние на исполнение обязательств по контракту.</w:t>
      </w:r>
    </w:p>
    <w:p w:rsidR="006A721A" w:rsidRPr="006A5D56" w:rsidRDefault="006A721A" w:rsidP="006A721A">
      <w:pPr>
        <w:pStyle w:val="ConsNormal"/>
        <w:widowControl w:val="0"/>
        <w:ind w:firstLine="0"/>
        <w:jc w:val="both"/>
        <w:rPr>
          <w:rFonts w:ascii="Times New Roman" w:hAnsi="Times New Roman"/>
          <w:sz w:val="22"/>
          <w:szCs w:val="22"/>
        </w:rPr>
      </w:pPr>
      <w:r w:rsidRPr="006A5D56">
        <w:rPr>
          <w:rFonts w:ascii="Times New Roman" w:hAnsi="Times New Roman"/>
          <w:sz w:val="22"/>
          <w:szCs w:val="22"/>
        </w:rPr>
        <w:t>6.2. В случае наступления указанных в пункте 6.1. настоящего контракта обстоятельств, при условии надлежащего сообщения о них, срок исполнения обязательств по контракту продлевается на период, соразмерный сроку действия наступившего обстоятельства и разумному сроку для устранения его последствий.</w:t>
      </w:r>
    </w:p>
    <w:p w:rsidR="006A721A" w:rsidRPr="006A5D56" w:rsidRDefault="006A721A" w:rsidP="006A721A">
      <w:pPr>
        <w:pStyle w:val="ConsNormal"/>
        <w:widowControl w:val="0"/>
        <w:ind w:firstLine="0"/>
        <w:jc w:val="both"/>
        <w:rPr>
          <w:rFonts w:ascii="Times New Roman" w:hAnsi="Times New Roman"/>
          <w:sz w:val="22"/>
          <w:szCs w:val="22"/>
        </w:rPr>
      </w:pPr>
      <w:r w:rsidRPr="006A5D56">
        <w:rPr>
          <w:rFonts w:ascii="Times New Roman" w:hAnsi="Times New Roman"/>
          <w:sz w:val="22"/>
          <w:szCs w:val="22"/>
        </w:rPr>
        <w:t>6.3. Сторона, для которой стало невозможным исполнение обязательств, должна в течение десяти дней в письменном виде уведомить другие Стороны о начале, предполагаемом времени действия и прекращении указанных обстоятельств.</w:t>
      </w:r>
    </w:p>
    <w:p w:rsidR="006A721A" w:rsidRPr="006A5D56" w:rsidRDefault="006A721A" w:rsidP="006A721A">
      <w:pPr>
        <w:pStyle w:val="ConsNormal"/>
        <w:widowControl w:val="0"/>
        <w:ind w:firstLine="0"/>
        <w:jc w:val="both"/>
        <w:rPr>
          <w:rFonts w:ascii="Times New Roman" w:hAnsi="Times New Roman"/>
          <w:sz w:val="22"/>
          <w:szCs w:val="22"/>
        </w:rPr>
      </w:pPr>
      <w:r w:rsidRPr="006A5D56">
        <w:rPr>
          <w:rFonts w:ascii="Times New Roman" w:hAnsi="Times New Roman"/>
          <w:sz w:val="22"/>
          <w:szCs w:val="22"/>
        </w:rPr>
        <w:t>6.4.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6A721A" w:rsidRPr="006A5D56" w:rsidRDefault="006A721A" w:rsidP="006A721A">
      <w:pPr>
        <w:pStyle w:val="ConsNormal"/>
        <w:widowControl w:val="0"/>
        <w:ind w:firstLine="0"/>
        <w:jc w:val="both"/>
        <w:rPr>
          <w:rFonts w:ascii="Times New Roman" w:hAnsi="Times New Roman"/>
          <w:sz w:val="22"/>
          <w:szCs w:val="22"/>
        </w:rPr>
      </w:pPr>
      <w:r w:rsidRPr="006A5D56">
        <w:rPr>
          <w:rFonts w:ascii="Times New Roman" w:hAnsi="Times New Roman"/>
          <w:sz w:val="22"/>
          <w:szCs w:val="22"/>
        </w:rPr>
        <w:t>6.5. Если невозможность полного или частичного исполнения обязательств будет существовать в течение более одного месяца, то любая из Сторон имеет право расторгнуть контракт полностью или частично без обязательств возместить возможные убытки.</w:t>
      </w:r>
    </w:p>
    <w:p w:rsidR="006A721A" w:rsidRPr="006A5D56" w:rsidRDefault="006A721A" w:rsidP="006A721A">
      <w:pPr>
        <w:pStyle w:val="ConsNormal"/>
        <w:widowControl w:val="0"/>
        <w:ind w:firstLine="0"/>
        <w:jc w:val="both"/>
        <w:rPr>
          <w:rFonts w:ascii="Times New Roman" w:hAnsi="Times New Roman"/>
          <w:sz w:val="22"/>
          <w:szCs w:val="22"/>
        </w:rPr>
      </w:pPr>
    </w:p>
    <w:p w:rsidR="006A721A" w:rsidRPr="006A5D56" w:rsidRDefault="006A721A" w:rsidP="006A721A">
      <w:pPr>
        <w:jc w:val="center"/>
        <w:rPr>
          <w:b/>
          <w:bCs/>
          <w:sz w:val="22"/>
          <w:szCs w:val="22"/>
        </w:rPr>
      </w:pPr>
      <w:r w:rsidRPr="006A5D56">
        <w:rPr>
          <w:b/>
          <w:bCs/>
          <w:sz w:val="22"/>
          <w:szCs w:val="22"/>
        </w:rPr>
        <w:t>7. Конфиденциальность</w:t>
      </w:r>
    </w:p>
    <w:p w:rsidR="006A721A" w:rsidRPr="006A5D56" w:rsidRDefault="006A721A" w:rsidP="006A721A">
      <w:pPr>
        <w:jc w:val="both"/>
        <w:rPr>
          <w:bCs/>
          <w:sz w:val="22"/>
          <w:szCs w:val="22"/>
        </w:rPr>
      </w:pPr>
      <w:r w:rsidRPr="006A5D56">
        <w:rPr>
          <w:sz w:val="22"/>
          <w:szCs w:val="22"/>
        </w:rPr>
        <w:t>7.1 Для целей</w:t>
      </w:r>
      <w:r w:rsidRPr="006A5D56">
        <w:rPr>
          <w:bCs/>
          <w:sz w:val="22"/>
          <w:szCs w:val="22"/>
        </w:rPr>
        <w:t xml:space="preserve"> настоящего контракта термин «Конфиденциальная информация» означает любую информацию по настоящему контракту,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включая фактические или аналитические данные о научной, инновационной, коммерческой и иной деятельности, о технических, финансовых и других возможностях и инфраструктуре Заказчика, сведения о технических характеристиках, охране и антитеррористической защищенности объектов Заказчика, пропускном и </w:t>
      </w:r>
      <w:proofErr w:type="spellStart"/>
      <w:r w:rsidRPr="006A5D56">
        <w:rPr>
          <w:bCs/>
          <w:sz w:val="22"/>
          <w:szCs w:val="22"/>
        </w:rPr>
        <w:t>внутриобъектовом</w:t>
      </w:r>
      <w:proofErr w:type="spellEnd"/>
      <w:r w:rsidRPr="006A5D56">
        <w:rPr>
          <w:bCs/>
          <w:sz w:val="22"/>
          <w:szCs w:val="22"/>
        </w:rPr>
        <w:t xml:space="preserve"> режимах, обеспечении инженерно-технической, физической защиты, пожарной безопасности объектов Заказчика, персональные данные работников и обучающихся Заказчика.</w:t>
      </w:r>
    </w:p>
    <w:p w:rsidR="006A721A" w:rsidRPr="006A5D56" w:rsidRDefault="006A721A" w:rsidP="006A721A">
      <w:pPr>
        <w:jc w:val="both"/>
        <w:rPr>
          <w:bCs/>
          <w:sz w:val="22"/>
          <w:szCs w:val="22"/>
        </w:rPr>
      </w:pPr>
      <w:r w:rsidRPr="006A5D56">
        <w:rPr>
          <w:bCs/>
          <w:sz w:val="22"/>
          <w:szCs w:val="22"/>
        </w:rPr>
        <w:t xml:space="preserve">7.2 Стороны обязуются в течение 10 лет с момента заключения настоящего контракта сохранять Конфиденциальную информацию и принимать все необходимые меры для ее защиты, в том числе в случае реорганизации или ликвидации Сторон. 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 условии, что Сторона раскроет только ту часть Конфиденциальной информации, раскрытие которой необходимо в силу применения положений действующего </w:t>
      </w:r>
      <w:r w:rsidRPr="006A5D56">
        <w:rPr>
          <w:bCs/>
          <w:sz w:val="22"/>
          <w:szCs w:val="22"/>
        </w:rPr>
        <w:lastRenderedPageBreak/>
        <w:t>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rsidR="006A721A" w:rsidRPr="006A5D56" w:rsidRDefault="006A721A" w:rsidP="006A721A">
      <w:pPr>
        <w:jc w:val="both"/>
        <w:rPr>
          <w:bCs/>
          <w:sz w:val="22"/>
          <w:szCs w:val="22"/>
        </w:rPr>
      </w:pPr>
      <w:r w:rsidRPr="006A5D56">
        <w:rPr>
          <w:bCs/>
          <w:sz w:val="22"/>
          <w:szCs w:val="22"/>
        </w:rPr>
        <w:t>7.3 Соответствующая Сторона настоящего контракта несет ответственность за действия (бездействие) своих работников и иных лиц, получивших доступ к Конфиденциальной информации.</w:t>
      </w:r>
    </w:p>
    <w:p w:rsidR="006A721A" w:rsidRPr="006A5D56" w:rsidRDefault="006A721A" w:rsidP="006A721A">
      <w:pPr>
        <w:jc w:val="both"/>
        <w:rPr>
          <w:bCs/>
          <w:sz w:val="22"/>
          <w:szCs w:val="22"/>
        </w:rPr>
      </w:pPr>
      <w:r w:rsidRPr="006A5D56">
        <w:rPr>
          <w:bCs/>
          <w:sz w:val="22"/>
          <w:szCs w:val="22"/>
        </w:rPr>
        <w:t xml:space="preserve">7.4 Стороны обязуются принимать надлежащие меры, предусмотренные действующими нормативными правовыми актами РФ, по защите Конфиденциальной информации </w:t>
      </w:r>
    </w:p>
    <w:p w:rsidR="006A721A" w:rsidRPr="006A5D56" w:rsidRDefault="006A721A" w:rsidP="006A721A">
      <w:pPr>
        <w:jc w:val="both"/>
        <w:rPr>
          <w:bCs/>
          <w:sz w:val="22"/>
          <w:szCs w:val="22"/>
        </w:rPr>
      </w:pPr>
      <w:r w:rsidRPr="006A5D56">
        <w:rPr>
          <w:bCs/>
          <w:sz w:val="22"/>
          <w:szCs w:val="22"/>
        </w:rPr>
        <w:t xml:space="preserve">7.5 Для целей настоящего контракта «разглашение Конфиденциальной информации»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не обеспечении надлежащего уровня защиты Конфиденциальной информации и повлекшее получение доступа к такой информации со стороны каких-либо третьих лиц. </w:t>
      </w:r>
    </w:p>
    <w:p w:rsidR="006A721A" w:rsidRPr="006A5D56" w:rsidRDefault="006A721A" w:rsidP="006A721A">
      <w:pPr>
        <w:jc w:val="both"/>
        <w:rPr>
          <w:bCs/>
          <w:sz w:val="22"/>
          <w:szCs w:val="22"/>
        </w:rPr>
      </w:pPr>
      <w:r w:rsidRPr="006A5D56">
        <w:rPr>
          <w:bCs/>
          <w:sz w:val="22"/>
          <w:szCs w:val="22"/>
        </w:rPr>
        <w:t>7.6 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настоящей статьи, за исключением случаев раскрытия Конфиденциальной информации, предусмотренных в настоящем разделе.</w:t>
      </w:r>
    </w:p>
    <w:p w:rsidR="006A721A" w:rsidRPr="006A5D56" w:rsidRDefault="006A721A" w:rsidP="006A721A">
      <w:pPr>
        <w:pStyle w:val="ConsNormal"/>
        <w:widowControl w:val="0"/>
        <w:ind w:firstLine="0"/>
        <w:jc w:val="both"/>
        <w:rPr>
          <w:rFonts w:ascii="Times New Roman" w:hAnsi="Times New Roman"/>
          <w:sz w:val="22"/>
          <w:szCs w:val="22"/>
        </w:rPr>
      </w:pPr>
    </w:p>
    <w:p w:rsidR="006A721A" w:rsidRPr="006A5D56" w:rsidRDefault="006A721A" w:rsidP="006A721A">
      <w:pPr>
        <w:widowControl w:val="0"/>
        <w:jc w:val="center"/>
        <w:rPr>
          <w:b/>
          <w:sz w:val="22"/>
          <w:szCs w:val="22"/>
        </w:rPr>
      </w:pPr>
      <w:r w:rsidRPr="006A5D56">
        <w:rPr>
          <w:b/>
          <w:sz w:val="22"/>
          <w:szCs w:val="22"/>
        </w:rPr>
        <w:t>8. Порядок расторжения контракта</w:t>
      </w:r>
    </w:p>
    <w:p w:rsidR="006A721A" w:rsidRPr="006A5D56" w:rsidRDefault="006A721A" w:rsidP="006A721A">
      <w:pPr>
        <w:widowControl w:val="0"/>
        <w:jc w:val="both"/>
        <w:rPr>
          <w:bCs/>
          <w:iCs/>
          <w:sz w:val="22"/>
          <w:szCs w:val="22"/>
        </w:rPr>
      </w:pPr>
      <w:r w:rsidRPr="006A5D56">
        <w:rPr>
          <w:bCs/>
          <w:iCs/>
          <w:sz w:val="22"/>
          <w:szCs w:val="22"/>
        </w:rPr>
        <w:t>8.1. Настоящий контракт может быть расторгнут по соглашению сторон и по иным основаниям, предусмотренным действующим законодательством РФ.</w:t>
      </w:r>
    </w:p>
    <w:p w:rsidR="006A721A" w:rsidRPr="006A5D56" w:rsidRDefault="006A721A" w:rsidP="006A721A">
      <w:pPr>
        <w:widowControl w:val="0"/>
        <w:jc w:val="both"/>
        <w:rPr>
          <w:bCs/>
          <w:iCs/>
          <w:sz w:val="22"/>
          <w:szCs w:val="22"/>
        </w:rPr>
      </w:pPr>
      <w:r w:rsidRPr="006A5D56">
        <w:rPr>
          <w:bCs/>
          <w:iCs/>
          <w:sz w:val="22"/>
          <w:szCs w:val="22"/>
        </w:rPr>
        <w:tab/>
        <w:t>Сторона, решившая расторгнуть настоящий контракт, направляет другой стороне письменное уведомление и подписанный со своей стороны проект соглашения о расторжении контракта в течение 3 (трех) рабочих дней с момента принятия такого решения. Контракт считается расторгнутым с момента его подписания сторонами соглашения о расторжении контракта или вступления в законную силу вынесенного в установленном порядке решения суда.</w:t>
      </w:r>
    </w:p>
    <w:p w:rsidR="006A721A" w:rsidRPr="006A5D56" w:rsidRDefault="006A721A" w:rsidP="006A721A">
      <w:pPr>
        <w:widowControl w:val="0"/>
        <w:jc w:val="both"/>
        <w:rPr>
          <w:bCs/>
          <w:iCs/>
          <w:sz w:val="22"/>
          <w:szCs w:val="22"/>
        </w:rPr>
      </w:pPr>
    </w:p>
    <w:p w:rsidR="006A721A" w:rsidRPr="006A5D56" w:rsidRDefault="006A721A" w:rsidP="006A721A">
      <w:pPr>
        <w:pStyle w:val="ConsNormal"/>
        <w:widowControl w:val="0"/>
        <w:ind w:firstLine="0"/>
        <w:jc w:val="center"/>
        <w:rPr>
          <w:rFonts w:ascii="Times New Roman" w:hAnsi="Times New Roman"/>
          <w:b/>
          <w:sz w:val="22"/>
          <w:szCs w:val="22"/>
        </w:rPr>
      </w:pPr>
      <w:r w:rsidRPr="006A5D56">
        <w:rPr>
          <w:rFonts w:ascii="Times New Roman" w:hAnsi="Times New Roman"/>
          <w:b/>
          <w:sz w:val="22"/>
          <w:szCs w:val="22"/>
        </w:rPr>
        <w:t>9. Разрешение споров</w:t>
      </w:r>
    </w:p>
    <w:p w:rsidR="006A721A" w:rsidRPr="006A5D56" w:rsidRDefault="006A721A" w:rsidP="006A721A">
      <w:pPr>
        <w:pStyle w:val="ConsNormal"/>
        <w:widowControl w:val="0"/>
        <w:ind w:firstLine="0"/>
        <w:jc w:val="both"/>
        <w:rPr>
          <w:rFonts w:ascii="Times New Roman" w:hAnsi="Times New Roman"/>
          <w:sz w:val="22"/>
          <w:szCs w:val="22"/>
        </w:rPr>
      </w:pPr>
      <w:r w:rsidRPr="006A5D56">
        <w:rPr>
          <w:rFonts w:ascii="Times New Roman" w:hAnsi="Times New Roman"/>
          <w:sz w:val="22"/>
          <w:szCs w:val="22"/>
        </w:rPr>
        <w:t>9.1. В случае возникновения споров и разногласий по настоящему контракту и в связи с ним Стороны примут меры к их разрешению путем переговоров.</w:t>
      </w:r>
    </w:p>
    <w:p w:rsidR="006A721A" w:rsidRPr="006A5D56" w:rsidRDefault="006A721A" w:rsidP="006A721A">
      <w:pPr>
        <w:pStyle w:val="ConsNormal"/>
        <w:widowControl w:val="0"/>
        <w:ind w:firstLine="0"/>
        <w:jc w:val="both"/>
        <w:rPr>
          <w:rFonts w:ascii="Times New Roman" w:hAnsi="Times New Roman"/>
          <w:sz w:val="22"/>
          <w:szCs w:val="22"/>
        </w:rPr>
      </w:pPr>
      <w:r w:rsidRPr="006A5D56">
        <w:rPr>
          <w:rFonts w:ascii="Times New Roman" w:hAnsi="Times New Roman"/>
          <w:sz w:val="22"/>
          <w:szCs w:val="22"/>
        </w:rPr>
        <w:t xml:space="preserve">9.2. Если Стороны не придут к соглашению, то споры подлежат разрешению в соответствии с действующим законодательством Российской Федерации в Арбитражном суде Республики Хакасия. </w:t>
      </w:r>
    </w:p>
    <w:p w:rsidR="006A721A" w:rsidRPr="006A5D56" w:rsidRDefault="006A721A" w:rsidP="006A721A">
      <w:pPr>
        <w:pStyle w:val="ConsNormal"/>
        <w:widowControl w:val="0"/>
        <w:ind w:firstLine="0"/>
        <w:jc w:val="both"/>
        <w:rPr>
          <w:rFonts w:ascii="Times New Roman" w:hAnsi="Times New Roman"/>
          <w:sz w:val="22"/>
          <w:szCs w:val="22"/>
        </w:rPr>
      </w:pPr>
      <w:r w:rsidRPr="006A5D56">
        <w:rPr>
          <w:rFonts w:ascii="Times New Roman" w:hAnsi="Times New Roman"/>
          <w:sz w:val="22"/>
          <w:szCs w:val="22"/>
        </w:rPr>
        <w:t>9.3. Предусмотрен претензионный порядок урегулирования разногласий. Срок рассмотрения претензии – 10 (десять) календарных дней.</w:t>
      </w:r>
    </w:p>
    <w:p w:rsidR="006A721A" w:rsidRPr="006A5D56" w:rsidRDefault="006A721A" w:rsidP="006A721A">
      <w:pPr>
        <w:pStyle w:val="ConsNormal"/>
        <w:widowControl w:val="0"/>
        <w:ind w:firstLine="0"/>
        <w:jc w:val="center"/>
        <w:rPr>
          <w:rFonts w:ascii="Times New Roman" w:hAnsi="Times New Roman"/>
          <w:b/>
          <w:sz w:val="22"/>
          <w:szCs w:val="22"/>
        </w:rPr>
      </w:pPr>
    </w:p>
    <w:p w:rsidR="006A721A" w:rsidRPr="006A5D56" w:rsidRDefault="006A721A" w:rsidP="006A721A">
      <w:pPr>
        <w:pStyle w:val="ConsNormal"/>
        <w:widowControl w:val="0"/>
        <w:ind w:firstLine="0"/>
        <w:jc w:val="center"/>
        <w:rPr>
          <w:rFonts w:ascii="Times New Roman" w:hAnsi="Times New Roman"/>
          <w:b/>
          <w:sz w:val="22"/>
          <w:szCs w:val="22"/>
        </w:rPr>
      </w:pPr>
      <w:r w:rsidRPr="006A5D56">
        <w:rPr>
          <w:rFonts w:ascii="Times New Roman" w:hAnsi="Times New Roman"/>
          <w:b/>
          <w:sz w:val="22"/>
          <w:szCs w:val="22"/>
        </w:rPr>
        <w:t>10. Срок действия контракта</w:t>
      </w:r>
    </w:p>
    <w:p w:rsidR="006A721A" w:rsidRPr="006A5D56" w:rsidRDefault="006A721A" w:rsidP="006A721A">
      <w:pPr>
        <w:pStyle w:val="ConsNormal"/>
        <w:widowControl w:val="0"/>
        <w:ind w:firstLine="0"/>
        <w:jc w:val="both"/>
        <w:rPr>
          <w:rFonts w:ascii="Times New Roman" w:hAnsi="Times New Roman"/>
          <w:sz w:val="22"/>
          <w:szCs w:val="22"/>
        </w:rPr>
      </w:pPr>
      <w:r w:rsidRPr="006A5D56">
        <w:rPr>
          <w:rFonts w:ascii="Times New Roman" w:hAnsi="Times New Roman"/>
          <w:sz w:val="22"/>
          <w:szCs w:val="22"/>
        </w:rPr>
        <w:t>10.1. Контракт вступает в силу с момента подписания его обеими Сторонами и действует до по</w:t>
      </w:r>
      <w:r w:rsidRPr="006A5D56">
        <w:rPr>
          <w:rFonts w:ascii="Times New Roman" w:hAnsi="Times New Roman"/>
          <w:sz w:val="22"/>
          <w:szCs w:val="22"/>
        </w:rPr>
        <w:t>л</w:t>
      </w:r>
      <w:r w:rsidRPr="006A5D56">
        <w:rPr>
          <w:rFonts w:ascii="Times New Roman" w:hAnsi="Times New Roman"/>
          <w:sz w:val="22"/>
          <w:szCs w:val="22"/>
        </w:rPr>
        <w:t>ного исполнения Сторонами своих обязательств, принятых в соответствии с условиями настоящего ко</w:t>
      </w:r>
      <w:r w:rsidRPr="006A5D56">
        <w:rPr>
          <w:rFonts w:ascii="Times New Roman" w:hAnsi="Times New Roman"/>
          <w:sz w:val="22"/>
          <w:szCs w:val="22"/>
        </w:rPr>
        <w:t>н</w:t>
      </w:r>
      <w:r w:rsidRPr="006A5D56">
        <w:rPr>
          <w:rFonts w:ascii="Times New Roman" w:hAnsi="Times New Roman"/>
          <w:sz w:val="22"/>
          <w:szCs w:val="22"/>
        </w:rPr>
        <w:t>тракта.</w:t>
      </w:r>
    </w:p>
    <w:p w:rsidR="006A721A" w:rsidRPr="006A5D56" w:rsidRDefault="006A721A" w:rsidP="006A721A">
      <w:pPr>
        <w:pStyle w:val="ConsNormal"/>
        <w:ind w:firstLine="0"/>
        <w:jc w:val="center"/>
        <w:rPr>
          <w:rFonts w:ascii="Times New Roman" w:hAnsi="Times New Roman"/>
          <w:b/>
          <w:sz w:val="22"/>
          <w:szCs w:val="22"/>
        </w:rPr>
      </w:pPr>
    </w:p>
    <w:p w:rsidR="006A721A" w:rsidRPr="006A5D56" w:rsidRDefault="006A721A" w:rsidP="006A721A">
      <w:pPr>
        <w:pStyle w:val="ConsNormal"/>
        <w:widowControl w:val="0"/>
        <w:ind w:firstLine="0"/>
        <w:jc w:val="center"/>
        <w:rPr>
          <w:rFonts w:ascii="Times New Roman" w:hAnsi="Times New Roman"/>
          <w:b/>
          <w:sz w:val="22"/>
          <w:szCs w:val="22"/>
        </w:rPr>
      </w:pPr>
      <w:r w:rsidRPr="006A5D56">
        <w:rPr>
          <w:rFonts w:ascii="Times New Roman" w:hAnsi="Times New Roman"/>
          <w:b/>
          <w:sz w:val="22"/>
          <w:szCs w:val="22"/>
        </w:rPr>
        <w:t>11. Особые условия</w:t>
      </w:r>
    </w:p>
    <w:p w:rsidR="006A721A" w:rsidRPr="006A5D56" w:rsidRDefault="006A721A" w:rsidP="006A721A">
      <w:pPr>
        <w:pStyle w:val="ConsNormal"/>
        <w:ind w:firstLine="0"/>
        <w:jc w:val="both"/>
        <w:rPr>
          <w:rFonts w:ascii="Times New Roman" w:hAnsi="Times New Roman"/>
          <w:sz w:val="22"/>
          <w:szCs w:val="22"/>
        </w:rPr>
      </w:pPr>
      <w:r w:rsidRPr="006A5D56">
        <w:rPr>
          <w:rFonts w:ascii="Times New Roman" w:hAnsi="Times New Roman"/>
          <w:sz w:val="22"/>
          <w:szCs w:val="22"/>
        </w:rPr>
        <w:t>11.1. Настоящий контракт заключен в форме электронного документа на электронной площадке «РТС-тендер» ООО «РТС-тендер» (</w:t>
      </w:r>
      <w:hyperlink r:id="rId5" w:history="1">
        <w:r w:rsidRPr="006A5D56">
          <w:rPr>
            <w:rFonts w:ascii="Times New Roman" w:hAnsi="Times New Roman"/>
            <w:sz w:val="22"/>
            <w:szCs w:val="22"/>
          </w:rPr>
          <w:t>http://www.rtc-tender.ru</w:t>
        </w:r>
      </w:hyperlink>
      <w:r w:rsidRPr="006A5D56">
        <w:rPr>
          <w:rFonts w:ascii="Times New Roman" w:hAnsi="Times New Roman"/>
          <w:sz w:val="22"/>
          <w:szCs w:val="22"/>
        </w:rPr>
        <w:t>).</w:t>
      </w:r>
    </w:p>
    <w:p w:rsidR="006A721A" w:rsidRPr="006A5D56" w:rsidRDefault="006A721A" w:rsidP="006A721A">
      <w:pPr>
        <w:pStyle w:val="ConsNormal"/>
        <w:ind w:firstLine="0"/>
        <w:jc w:val="both"/>
        <w:rPr>
          <w:rFonts w:ascii="Times New Roman" w:hAnsi="Times New Roman"/>
          <w:sz w:val="22"/>
          <w:szCs w:val="22"/>
        </w:rPr>
      </w:pPr>
      <w:r w:rsidRPr="006A5D56">
        <w:rPr>
          <w:rFonts w:ascii="Times New Roman" w:hAnsi="Times New Roman"/>
          <w:sz w:val="22"/>
          <w:szCs w:val="22"/>
        </w:rPr>
        <w:t>11.2. Любые изменения и дополнения к настоящему контракту имеют силу только в том случае, если они оформлены в письменном виде и подписаны обеими Сторонами или совершены в форме электронного документа, если такая возможность предусмотрена регламентом электронной площадки.</w:t>
      </w:r>
    </w:p>
    <w:p w:rsidR="006A721A" w:rsidRPr="006A5D56" w:rsidRDefault="006A721A" w:rsidP="006A721A">
      <w:pPr>
        <w:pStyle w:val="ConsNormal"/>
        <w:ind w:firstLine="0"/>
        <w:jc w:val="both"/>
        <w:rPr>
          <w:rFonts w:ascii="Times New Roman" w:hAnsi="Times New Roman"/>
          <w:sz w:val="22"/>
          <w:szCs w:val="22"/>
        </w:rPr>
      </w:pPr>
      <w:r w:rsidRPr="006A5D56">
        <w:rPr>
          <w:rFonts w:ascii="Times New Roman" w:hAnsi="Times New Roman"/>
          <w:sz w:val="22"/>
          <w:szCs w:val="22"/>
        </w:rPr>
        <w:t>11.3. В случае изменения правового статуса, наименования, адреса (юридического и (или) фактического), банковских реквизитов одной из Сторон она в течение 3 (трех) рабочих дней направляет другой Стороне уведомление о соответствующих изменениях.</w:t>
      </w:r>
    </w:p>
    <w:p w:rsidR="006A721A" w:rsidRPr="006A5D56" w:rsidRDefault="006A721A" w:rsidP="006A721A">
      <w:pPr>
        <w:pStyle w:val="ConsNormal"/>
        <w:ind w:firstLine="0"/>
        <w:jc w:val="both"/>
        <w:rPr>
          <w:rFonts w:ascii="Times New Roman" w:hAnsi="Times New Roman"/>
          <w:sz w:val="22"/>
          <w:szCs w:val="22"/>
        </w:rPr>
      </w:pPr>
      <w:r w:rsidRPr="006A5D56">
        <w:rPr>
          <w:rFonts w:ascii="Times New Roman" w:hAnsi="Times New Roman"/>
          <w:sz w:val="22"/>
          <w:szCs w:val="22"/>
        </w:rPr>
        <w:t>11.4. Настоящий контракт составлен в двух экземплярах, имеющих одинаковую юридическую силу, по одному экземпляру для каждой Стороны.</w:t>
      </w:r>
    </w:p>
    <w:p w:rsidR="006A721A" w:rsidRPr="006A5D56" w:rsidRDefault="006A721A" w:rsidP="006A721A">
      <w:pPr>
        <w:pStyle w:val="ConsNormal"/>
        <w:ind w:firstLine="0"/>
        <w:jc w:val="both"/>
        <w:rPr>
          <w:rFonts w:ascii="Times New Roman" w:hAnsi="Times New Roman"/>
          <w:sz w:val="22"/>
          <w:szCs w:val="22"/>
        </w:rPr>
      </w:pPr>
      <w:r w:rsidRPr="006A5D56">
        <w:rPr>
          <w:rFonts w:ascii="Times New Roman" w:hAnsi="Times New Roman"/>
          <w:sz w:val="22"/>
          <w:szCs w:val="22"/>
        </w:rPr>
        <w:t xml:space="preserve">11.5. Применимое право – законодательство Российской Федерации. При заключении и исполнении контракта Стороны руководствуются также положениями Правил закупки товаров, работ, услуг для нужд Федерального государственного автономного образовательного учреждения высшего образования «Сибирский федеральный университет», опубликованных на официальном сайте ЕИС - </w:t>
      </w:r>
      <w:hyperlink r:id="rId6" w:history="1">
        <w:r w:rsidRPr="006A5D56">
          <w:rPr>
            <w:rFonts w:ascii="Times New Roman" w:hAnsi="Times New Roman"/>
            <w:sz w:val="22"/>
            <w:szCs w:val="22"/>
          </w:rPr>
          <w:t>www.zakupki.gov.ru</w:t>
        </w:r>
      </w:hyperlink>
      <w:r w:rsidRPr="006A5D56">
        <w:rPr>
          <w:rFonts w:ascii="Times New Roman" w:hAnsi="Times New Roman"/>
          <w:sz w:val="22"/>
          <w:szCs w:val="22"/>
        </w:rPr>
        <w:t xml:space="preserve"> и сайте Заказчика - www.</w:t>
      </w:r>
      <w:hyperlink r:id="rId7" w:history="1">
        <w:proofErr w:type="spellStart"/>
        <w:r w:rsidRPr="006A5D56">
          <w:rPr>
            <w:rFonts w:ascii="Times New Roman" w:hAnsi="Times New Roman"/>
            <w:sz w:val="22"/>
            <w:szCs w:val="22"/>
          </w:rPr>
          <w:t>khti</w:t>
        </w:r>
        <w:proofErr w:type="spellEnd"/>
        <w:r w:rsidRPr="006A5D56">
          <w:rPr>
            <w:rFonts w:ascii="Times New Roman" w:hAnsi="Times New Roman"/>
            <w:sz w:val="22"/>
            <w:szCs w:val="22"/>
          </w:rPr>
          <w:t>.</w:t>
        </w:r>
        <w:proofErr w:type="spellStart"/>
        <w:r w:rsidRPr="006A5D56">
          <w:rPr>
            <w:rFonts w:ascii="Times New Roman" w:hAnsi="Times New Roman"/>
            <w:sz w:val="22"/>
            <w:szCs w:val="22"/>
          </w:rPr>
          <w:t>ru</w:t>
        </w:r>
        <w:proofErr w:type="spellEnd"/>
      </w:hyperlink>
      <w:r w:rsidRPr="006A5D56">
        <w:rPr>
          <w:rFonts w:ascii="Times New Roman" w:hAnsi="Times New Roman"/>
          <w:sz w:val="22"/>
          <w:szCs w:val="22"/>
        </w:rPr>
        <w:t>.</w:t>
      </w:r>
    </w:p>
    <w:p w:rsidR="006A721A" w:rsidRPr="006A5D56" w:rsidRDefault="006A721A" w:rsidP="006A721A">
      <w:pPr>
        <w:pStyle w:val="ConsNormal"/>
        <w:ind w:firstLine="0"/>
        <w:jc w:val="both"/>
        <w:rPr>
          <w:rFonts w:ascii="Times New Roman" w:hAnsi="Times New Roman"/>
          <w:sz w:val="22"/>
          <w:szCs w:val="22"/>
        </w:rPr>
      </w:pPr>
      <w:r w:rsidRPr="006A5D56">
        <w:rPr>
          <w:rFonts w:ascii="Times New Roman" w:hAnsi="Times New Roman"/>
          <w:sz w:val="22"/>
          <w:szCs w:val="22"/>
        </w:rPr>
        <w:lastRenderedPageBreak/>
        <w:t>11.6. В случае, если на стороне Поставщика выступают несколько юридических лиц или несколько физических лиц, в том числе несколько индивидуальных предпринимателей, то исполнение Заказчиком своих обязательств по контракту любому из таких лиц считается надлежащим исполнением, если иное не определено настоящим контрактом.</w:t>
      </w:r>
    </w:p>
    <w:p w:rsidR="006A721A" w:rsidRPr="006A5D56" w:rsidRDefault="006A721A" w:rsidP="006A721A">
      <w:pPr>
        <w:pStyle w:val="ConsNormal"/>
        <w:widowControl w:val="0"/>
        <w:ind w:firstLine="0"/>
        <w:jc w:val="both"/>
        <w:rPr>
          <w:rFonts w:ascii="Times New Roman" w:hAnsi="Times New Roman"/>
          <w:sz w:val="22"/>
          <w:szCs w:val="22"/>
        </w:rPr>
      </w:pPr>
    </w:p>
    <w:p w:rsidR="006A721A" w:rsidRPr="006A5D56" w:rsidRDefault="006A721A" w:rsidP="006A721A">
      <w:pPr>
        <w:pStyle w:val="ConsNormal"/>
        <w:ind w:firstLine="708"/>
        <w:jc w:val="center"/>
        <w:rPr>
          <w:rFonts w:ascii="Times New Roman" w:hAnsi="Times New Roman"/>
          <w:b/>
          <w:sz w:val="22"/>
          <w:szCs w:val="22"/>
        </w:rPr>
      </w:pPr>
      <w:r w:rsidRPr="006A5D56">
        <w:rPr>
          <w:rFonts w:ascii="Times New Roman" w:hAnsi="Times New Roman"/>
          <w:b/>
          <w:sz w:val="22"/>
          <w:szCs w:val="22"/>
        </w:rPr>
        <w:t>12. Юридические адреса и банковские реквизиты сторон:</w:t>
      </w:r>
    </w:p>
    <w:p w:rsidR="006A721A" w:rsidRPr="006A5D56" w:rsidRDefault="006A721A" w:rsidP="006A721A">
      <w:pPr>
        <w:pStyle w:val="ConsNormal"/>
        <w:ind w:firstLine="708"/>
        <w:jc w:val="center"/>
        <w:rPr>
          <w:rFonts w:ascii="Times New Roman" w:hAnsi="Times New Roman"/>
          <w:b/>
          <w:sz w:val="22"/>
          <w:szCs w:val="22"/>
        </w:rPr>
      </w:pPr>
    </w:p>
    <w:tbl>
      <w:tblPr>
        <w:tblW w:w="10080" w:type="dxa"/>
        <w:jc w:val="center"/>
        <w:tblLayout w:type="fixed"/>
        <w:tblLook w:val="01E0"/>
      </w:tblPr>
      <w:tblGrid>
        <w:gridCol w:w="4989"/>
        <w:gridCol w:w="5091"/>
      </w:tblGrid>
      <w:tr w:rsidR="006A721A" w:rsidRPr="006A5D56" w:rsidTr="00343ADD">
        <w:tblPrEx>
          <w:tblCellMar>
            <w:top w:w="0" w:type="dxa"/>
            <w:bottom w:w="0" w:type="dxa"/>
          </w:tblCellMar>
        </w:tblPrEx>
        <w:trPr>
          <w:jc w:val="center"/>
        </w:trPr>
        <w:tc>
          <w:tcPr>
            <w:tcW w:w="4989" w:type="dxa"/>
          </w:tcPr>
          <w:p w:rsidR="006A721A" w:rsidRPr="006A5D56" w:rsidRDefault="006A721A" w:rsidP="00343ADD">
            <w:pPr>
              <w:pStyle w:val="ConsNormal"/>
              <w:ind w:firstLine="0"/>
              <w:jc w:val="center"/>
              <w:rPr>
                <w:rFonts w:ascii="Times New Roman" w:hAnsi="Times New Roman"/>
                <w:b/>
                <w:sz w:val="22"/>
                <w:szCs w:val="22"/>
              </w:rPr>
            </w:pPr>
            <w:r w:rsidRPr="006A5D56">
              <w:rPr>
                <w:rFonts w:ascii="Times New Roman" w:hAnsi="Times New Roman"/>
                <w:b/>
                <w:sz w:val="22"/>
                <w:szCs w:val="22"/>
              </w:rPr>
              <w:t>Поставщик:</w:t>
            </w:r>
          </w:p>
        </w:tc>
        <w:tc>
          <w:tcPr>
            <w:tcW w:w="5091" w:type="dxa"/>
          </w:tcPr>
          <w:p w:rsidR="006A721A" w:rsidRPr="006A5D56" w:rsidRDefault="006A721A" w:rsidP="00343ADD">
            <w:pPr>
              <w:pStyle w:val="ConsNormal"/>
              <w:ind w:firstLine="0"/>
              <w:jc w:val="center"/>
              <w:rPr>
                <w:rFonts w:ascii="Times New Roman" w:hAnsi="Times New Roman"/>
                <w:b/>
                <w:sz w:val="22"/>
                <w:szCs w:val="22"/>
              </w:rPr>
            </w:pPr>
            <w:r w:rsidRPr="006A5D56">
              <w:rPr>
                <w:rFonts w:ascii="Times New Roman" w:hAnsi="Times New Roman"/>
                <w:b/>
                <w:sz w:val="22"/>
                <w:szCs w:val="22"/>
              </w:rPr>
              <w:t>Заказчик:</w:t>
            </w:r>
          </w:p>
        </w:tc>
      </w:tr>
      <w:tr w:rsidR="006A721A" w:rsidRPr="006A5D56" w:rsidTr="00343ADD">
        <w:tblPrEx>
          <w:tblCellMar>
            <w:top w:w="0" w:type="dxa"/>
            <w:bottom w:w="0" w:type="dxa"/>
          </w:tblCellMar>
        </w:tblPrEx>
        <w:trPr>
          <w:jc w:val="center"/>
        </w:trPr>
        <w:tc>
          <w:tcPr>
            <w:tcW w:w="4989" w:type="dxa"/>
          </w:tcPr>
          <w:p w:rsidR="006A721A" w:rsidRPr="006A5D56" w:rsidRDefault="006A721A" w:rsidP="00343ADD">
            <w:pPr>
              <w:pStyle w:val="ConsNormal"/>
              <w:ind w:firstLine="0"/>
              <w:jc w:val="both"/>
              <w:rPr>
                <w:rFonts w:ascii="Times New Roman" w:hAnsi="Times New Roman"/>
                <w:b/>
                <w:sz w:val="22"/>
                <w:szCs w:val="22"/>
              </w:rPr>
            </w:pPr>
          </w:p>
          <w:p w:rsidR="006A721A" w:rsidRPr="006A5D56" w:rsidRDefault="006A721A" w:rsidP="006A721A">
            <w:pPr>
              <w:pStyle w:val="ConsNormal"/>
              <w:ind w:firstLine="0"/>
              <w:jc w:val="center"/>
              <w:rPr>
                <w:rFonts w:ascii="Times New Roman" w:hAnsi="Times New Roman"/>
                <w:b/>
                <w:sz w:val="22"/>
                <w:szCs w:val="22"/>
              </w:rPr>
            </w:pPr>
            <w:r w:rsidRPr="006A5D56">
              <w:rPr>
                <w:rFonts w:ascii="Times New Roman" w:hAnsi="Times New Roman"/>
                <w:b/>
                <w:sz w:val="22"/>
                <w:szCs w:val="22"/>
              </w:rPr>
              <w:t>Общество с ограниченной ответственностью «</w:t>
            </w:r>
            <w:proofErr w:type="spellStart"/>
            <w:r w:rsidRPr="006A5D56">
              <w:rPr>
                <w:rFonts w:ascii="Times New Roman" w:hAnsi="Times New Roman"/>
                <w:b/>
                <w:sz w:val="22"/>
                <w:szCs w:val="22"/>
              </w:rPr>
              <w:t>Техномакс-Красноярск</w:t>
            </w:r>
            <w:proofErr w:type="spellEnd"/>
            <w:r w:rsidRPr="006A5D56">
              <w:rPr>
                <w:rFonts w:ascii="Times New Roman" w:hAnsi="Times New Roman"/>
                <w:b/>
                <w:sz w:val="22"/>
                <w:szCs w:val="22"/>
              </w:rPr>
              <w:t>»</w:t>
            </w:r>
          </w:p>
        </w:tc>
        <w:tc>
          <w:tcPr>
            <w:tcW w:w="5091" w:type="dxa"/>
          </w:tcPr>
          <w:p w:rsidR="006A721A" w:rsidRPr="006A5D56" w:rsidRDefault="006A721A" w:rsidP="00343ADD">
            <w:pPr>
              <w:pStyle w:val="ab"/>
              <w:jc w:val="center"/>
              <w:rPr>
                <w:rFonts w:ascii="Times New Roman" w:hAnsi="Times New Roman"/>
                <w:b/>
              </w:rPr>
            </w:pPr>
          </w:p>
          <w:p w:rsidR="006A721A" w:rsidRPr="006A5D56" w:rsidRDefault="006A721A" w:rsidP="00343ADD">
            <w:pPr>
              <w:pStyle w:val="ab"/>
              <w:jc w:val="center"/>
              <w:rPr>
                <w:rFonts w:ascii="Times New Roman" w:hAnsi="Times New Roman"/>
                <w:color w:val="000000"/>
              </w:rPr>
            </w:pPr>
            <w:r w:rsidRPr="006A5D56">
              <w:rPr>
                <w:rFonts w:ascii="Times New Roman" w:hAnsi="Times New Roman"/>
                <w:b/>
              </w:rPr>
              <w:t>ФГАОУ ВО «Сибирский федеральный ун</w:t>
            </w:r>
            <w:r w:rsidRPr="006A5D56">
              <w:rPr>
                <w:rFonts w:ascii="Times New Roman" w:hAnsi="Times New Roman"/>
                <w:b/>
              </w:rPr>
              <w:t>и</w:t>
            </w:r>
            <w:r w:rsidRPr="006A5D56">
              <w:rPr>
                <w:rFonts w:ascii="Times New Roman" w:hAnsi="Times New Roman"/>
                <w:b/>
              </w:rPr>
              <w:t>верситет»</w:t>
            </w:r>
          </w:p>
          <w:p w:rsidR="006A721A" w:rsidRPr="006A5D56" w:rsidRDefault="006A721A" w:rsidP="00343ADD">
            <w:pPr>
              <w:pStyle w:val="ConsNormal"/>
              <w:ind w:firstLine="0"/>
              <w:rPr>
                <w:rFonts w:ascii="Times New Roman" w:hAnsi="Times New Roman"/>
                <w:b/>
                <w:sz w:val="22"/>
                <w:szCs w:val="22"/>
              </w:rPr>
            </w:pPr>
            <w:smartTag w:uri="urn:schemas-microsoft-com:office:smarttags" w:element="metricconverter">
              <w:smartTagPr>
                <w:attr w:name="ProductID" w:val="660041, г"/>
              </w:smartTagPr>
              <w:r w:rsidRPr="006A5D56">
                <w:rPr>
                  <w:rFonts w:ascii="Times New Roman" w:hAnsi="Times New Roman"/>
                  <w:color w:val="000000"/>
                  <w:sz w:val="22"/>
                  <w:szCs w:val="22"/>
                </w:rPr>
                <w:t xml:space="preserve">660041, </w:t>
              </w:r>
              <w:r w:rsidRPr="006A5D56">
                <w:rPr>
                  <w:rFonts w:ascii="Times New Roman" w:hAnsi="Times New Roman"/>
                  <w:bCs/>
                  <w:color w:val="000000"/>
                  <w:sz w:val="22"/>
                  <w:szCs w:val="22"/>
                </w:rPr>
                <w:t>г</w:t>
              </w:r>
            </w:smartTag>
            <w:r w:rsidRPr="006A5D56">
              <w:rPr>
                <w:rFonts w:ascii="Times New Roman" w:hAnsi="Times New Roman"/>
                <w:bCs/>
                <w:color w:val="000000"/>
                <w:sz w:val="22"/>
                <w:szCs w:val="22"/>
              </w:rPr>
              <w:t>. Красноярск, пр. Свободный, 79</w:t>
            </w:r>
          </w:p>
        </w:tc>
      </w:tr>
      <w:tr w:rsidR="006A721A" w:rsidRPr="006A5D56" w:rsidTr="00343ADD">
        <w:tblPrEx>
          <w:tblCellMar>
            <w:top w:w="0" w:type="dxa"/>
            <w:bottom w:w="0" w:type="dxa"/>
          </w:tblCellMar>
        </w:tblPrEx>
        <w:trPr>
          <w:jc w:val="center"/>
        </w:trPr>
        <w:tc>
          <w:tcPr>
            <w:tcW w:w="4989" w:type="dxa"/>
          </w:tcPr>
          <w:p w:rsidR="006A721A" w:rsidRPr="006A5D56" w:rsidRDefault="006A721A" w:rsidP="00343ADD">
            <w:pPr>
              <w:jc w:val="both"/>
              <w:rPr>
                <w:sz w:val="22"/>
                <w:szCs w:val="22"/>
              </w:rPr>
            </w:pPr>
            <w:r w:rsidRPr="006A5D56">
              <w:rPr>
                <w:sz w:val="22"/>
                <w:szCs w:val="22"/>
              </w:rPr>
              <w:t>660018, г. Красноярск, ул. Новосибирская, д. 42</w:t>
            </w:r>
          </w:p>
          <w:p w:rsidR="006A721A" w:rsidRPr="006A5D56" w:rsidRDefault="006A721A" w:rsidP="00343ADD">
            <w:pPr>
              <w:jc w:val="both"/>
              <w:rPr>
                <w:sz w:val="22"/>
                <w:szCs w:val="22"/>
              </w:rPr>
            </w:pPr>
            <w:r w:rsidRPr="006A5D56">
              <w:rPr>
                <w:sz w:val="22"/>
                <w:szCs w:val="22"/>
              </w:rPr>
              <w:t>Тел: 8 (391) 2180888</w:t>
            </w:r>
          </w:p>
          <w:p w:rsidR="006A721A" w:rsidRPr="006A5D56" w:rsidRDefault="006A721A" w:rsidP="00343ADD">
            <w:pPr>
              <w:jc w:val="both"/>
              <w:rPr>
                <w:sz w:val="22"/>
                <w:szCs w:val="22"/>
              </w:rPr>
            </w:pPr>
            <w:r w:rsidRPr="006A5D56">
              <w:rPr>
                <w:sz w:val="22"/>
                <w:szCs w:val="22"/>
              </w:rPr>
              <w:t>ОГРН 1132468044653</w:t>
            </w:r>
          </w:p>
          <w:p w:rsidR="006A721A" w:rsidRPr="006A5D56" w:rsidRDefault="006A721A" w:rsidP="00343ADD">
            <w:pPr>
              <w:jc w:val="both"/>
              <w:rPr>
                <w:sz w:val="22"/>
                <w:szCs w:val="22"/>
              </w:rPr>
            </w:pPr>
            <w:r w:rsidRPr="006A5D56">
              <w:rPr>
                <w:sz w:val="22"/>
                <w:szCs w:val="22"/>
              </w:rPr>
              <w:t>ИНН 2460248300 КПП 246001001</w:t>
            </w:r>
          </w:p>
          <w:p w:rsidR="006A721A" w:rsidRPr="006A5D56" w:rsidRDefault="006A721A" w:rsidP="00343ADD">
            <w:pPr>
              <w:jc w:val="both"/>
              <w:rPr>
                <w:sz w:val="22"/>
                <w:szCs w:val="22"/>
              </w:rPr>
            </w:pPr>
            <w:proofErr w:type="spellStart"/>
            <w:r w:rsidRPr="006A5D56">
              <w:rPr>
                <w:sz w:val="22"/>
                <w:szCs w:val="22"/>
              </w:rPr>
              <w:t>р</w:t>
            </w:r>
            <w:proofErr w:type="spellEnd"/>
            <w:r w:rsidRPr="006A5D56">
              <w:rPr>
                <w:sz w:val="22"/>
                <w:szCs w:val="22"/>
              </w:rPr>
              <w:t>/с 40702810304000032489</w:t>
            </w:r>
          </w:p>
          <w:p w:rsidR="006A721A" w:rsidRPr="006A5D56" w:rsidRDefault="006A721A" w:rsidP="00343ADD">
            <w:pPr>
              <w:jc w:val="both"/>
              <w:rPr>
                <w:sz w:val="22"/>
                <w:szCs w:val="22"/>
              </w:rPr>
            </w:pPr>
            <w:r w:rsidRPr="006A5D56">
              <w:rPr>
                <w:sz w:val="22"/>
                <w:szCs w:val="22"/>
              </w:rPr>
              <w:t xml:space="preserve">СИБИРСКИЙ Ф-Л ПАО «ПРОМСВЯЗЬБАНК» </w:t>
            </w:r>
          </w:p>
          <w:p w:rsidR="006A721A" w:rsidRPr="006A5D56" w:rsidRDefault="006A721A" w:rsidP="00343ADD">
            <w:pPr>
              <w:jc w:val="both"/>
              <w:rPr>
                <w:sz w:val="22"/>
                <w:szCs w:val="22"/>
              </w:rPr>
            </w:pPr>
            <w:r w:rsidRPr="006A5D56">
              <w:rPr>
                <w:sz w:val="22"/>
                <w:szCs w:val="22"/>
              </w:rPr>
              <w:t>г. Новосибирск</w:t>
            </w:r>
          </w:p>
          <w:p w:rsidR="006A721A" w:rsidRPr="006A5D56" w:rsidRDefault="006A721A" w:rsidP="00343ADD">
            <w:pPr>
              <w:jc w:val="both"/>
              <w:rPr>
                <w:sz w:val="22"/>
                <w:szCs w:val="22"/>
              </w:rPr>
            </w:pPr>
            <w:r w:rsidRPr="006A5D56">
              <w:rPr>
                <w:sz w:val="22"/>
                <w:szCs w:val="22"/>
              </w:rPr>
              <w:t>к/с 30101810500000000819</w:t>
            </w:r>
          </w:p>
          <w:p w:rsidR="006A721A" w:rsidRPr="006A5D56" w:rsidRDefault="006A721A" w:rsidP="00343ADD">
            <w:pPr>
              <w:jc w:val="both"/>
              <w:rPr>
                <w:sz w:val="22"/>
                <w:szCs w:val="22"/>
              </w:rPr>
            </w:pPr>
            <w:r w:rsidRPr="006A5D56">
              <w:rPr>
                <w:sz w:val="22"/>
                <w:szCs w:val="22"/>
              </w:rPr>
              <w:t>БИК 045004816</w:t>
            </w:r>
          </w:p>
        </w:tc>
        <w:tc>
          <w:tcPr>
            <w:tcW w:w="5091" w:type="dxa"/>
          </w:tcPr>
          <w:p w:rsidR="006A721A" w:rsidRPr="006A5D56" w:rsidRDefault="006A721A" w:rsidP="00343ADD">
            <w:pPr>
              <w:pStyle w:val="ab"/>
              <w:jc w:val="center"/>
              <w:rPr>
                <w:rFonts w:ascii="Times New Roman" w:hAnsi="Times New Roman"/>
                <w:b/>
                <w:bCs/>
                <w:color w:val="000000"/>
              </w:rPr>
            </w:pPr>
          </w:p>
          <w:p w:rsidR="006A721A" w:rsidRPr="006A5D56" w:rsidRDefault="006A721A" w:rsidP="00343ADD">
            <w:pPr>
              <w:pStyle w:val="ab"/>
              <w:jc w:val="center"/>
              <w:rPr>
                <w:rFonts w:ascii="Times New Roman" w:hAnsi="Times New Roman"/>
                <w:b/>
                <w:bCs/>
                <w:color w:val="000000"/>
              </w:rPr>
            </w:pPr>
            <w:r w:rsidRPr="006A5D56">
              <w:rPr>
                <w:rFonts w:ascii="Times New Roman" w:hAnsi="Times New Roman"/>
                <w:b/>
                <w:bCs/>
                <w:color w:val="000000"/>
              </w:rPr>
              <w:t>ХТИ – филиал СФУ</w:t>
            </w:r>
          </w:p>
          <w:p w:rsidR="006A721A" w:rsidRPr="006A5D56" w:rsidRDefault="006A721A" w:rsidP="00343ADD">
            <w:pPr>
              <w:pStyle w:val="ab"/>
              <w:rPr>
                <w:rFonts w:ascii="Times New Roman" w:hAnsi="Times New Roman"/>
                <w:bCs/>
                <w:color w:val="000000"/>
              </w:rPr>
            </w:pPr>
            <w:smartTag w:uri="urn:schemas-microsoft-com:office:smarttags" w:element="metricconverter">
              <w:smartTagPr>
                <w:attr w:name="ProductID" w:val="655017, г"/>
              </w:smartTagPr>
              <w:r w:rsidRPr="006A5D56">
                <w:rPr>
                  <w:rFonts w:ascii="Times New Roman" w:hAnsi="Times New Roman"/>
                  <w:bCs/>
                  <w:color w:val="000000"/>
                </w:rPr>
                <w:t>655017, г</w:t>
              </w:r>
            </w:smartTag>
            <w:r w:rsidRPr="006A5D56">
              <w:rPr>
                <w:rFonts w:ascii="Times New Roman" w:hAnsi="Times New Roman"/>
                <w:bCs/>
                <w:color w:val="000000"/>
              </w:rPr>
              <w:t xml:space="preserve">. Абакан, ул. </w:t>
            </w:r>
            <w:proofErr w:type="spellStart"/>
            <w:r w:rsidRPr="006A5D56">
              <w:rPr>
                <w:rFonts w:ascii="Times New Roman" w:hAnsi="Times New Roman"/>
                <w:bCs/>
                <w:color w:val="000000"/>
              </w:rPr>
              <w:t>Щетинкина</w:t>
            </w:r>
            <w:proofErr w:type="spellEnd"/>
            <w:r w:rsidRPr="006A5D56">
              <w:rPr>
                <w:rFonts w:ascii="Times New Roman" w:hAnsi="Times New Roman"/>
                <w:bCs/>
                <w:color w:val="000000"/>
              </w:rPr>
              <w:t>, 27</w:t>
            </w:r>
          </w:p>
          <w:p w:rsidR="006A721A" w:rsidRPr="006A5D56" w:rsidRDefault="006A721A" w:rsidP="00343ADD">
            <w:pPr>
              <w:pStyle w:val="ab"/>
              <w:rPr>
                <w:rFonts w:ascii="Times New Roman" w:hAnsi="Times New Roman"/>
                <w:bCs/>
                <w:color w:val="000000"/>
              </w:rPr>
            </w:pPr>
            <w:r w:rsidRPr="006A5D56">
              <w:rPr>
                <w:rFonts w:ascii="Times New Roman" w:hAnsi="Times New Roman"/>
                <w:bCs/>
                <w:color w:val="000000"/>
              </w:rPr>
              <w:t>Т</w:t>
            </w:r>
            <w:r w:rsidRPr="006A5D56">
              <w:rPr>
                <w:rFonts w:ascii="Times New Roman" w:hAnsi="Times New Roman"/>
                <w:color w:val="000000"/>
              </w:rPr>
              <w:t>ел.: 8(3902) 22-53-55</w:t>
            </w:r>
          </w:p>
          <w:p w:rsidR="006A721A" w:rsidRPr="006A5D56" w:rsidRDefault="006A721A" w:rsidP="00343ADD">
            <w:pPr>
              <w:autoSpaceDE w:val="0"/>
              <w:autoSpaceDN w:val="0"/>
              <w:adjustRightInd w:val="0"/>
              <w:jc w:val="both"/>
              <w:outlineLvl w:val="0"/>
              <w:rPr>
                <w:sz w:val="22"/>
                <w:szCs w:val="22"/>
              </w:rPr>
            </w:pPr>
            <w:r w:rsidRPr="006A5D56">
              <w:rPr>
                <w:sz w:val="22"/>
                <w:szCs w:val="22"/>
              </w:rPr>
              <w:t>ИНН 2463011853/КПП 190102001</w:t>
            </w:r>
          </w:p>
          <w:p w:rsidR="006A721A" w:rsidRPr="006A5D56" w:rsidRDefault="006A721A" w:rsidP="00343ADD">
            <w:pPr>
              <w:autoSpaceDE w:val="0"/>
              <w:autoSpaceDN w:val="0"/>
              <w:adjustRightInd w:val="0"/>
              <w:jc w:val="both"/>
              <w:outlineLvl w:val="0"/>
              <w:rPr>
                <w:sz w:val="22"/>
                <w:szCs w:val="22"/>
              </w:rPr>
            </w:pPr>
            <w:proofErr w:type="spellStart"/>
            <w:r w:rsidRPr="006A5D56">
              <w:rPr>
                <w:sz w:val="22"/>
                <w:szCs w:val="22"/>
              </w:rPr>
              <w:t>р</w:t>
            </w:r>
            <w:proofErr w:type="spellEnd"/>
            <w:r w:rsidRPr="006A5D56">
              <w:rPr>
                <w:sz w:val="22"/>
                <w:szCs w:val="22"/>
              </w:rPr>
              <w:t>/с 40503810900340000005</w:t>
            </w:r>
          </w:p>
          <w:p w:rsidR="006A721A" w:rsidRPr="006A5D56" w:rsidRDefault="006A721A" w:rsidP="00343ADD">
            <w:pPr>
              <w:autoSpaceDE w:val="0"/>
              <w:autoSpaceDN w:val="0"/>
              <w:adjustRightInd w:val="0"/>
              <w:jc w:val="both"/>
              <w:outlineLvl w:val="0"/>
              <w:rPr>
                <w:sz w:val="22"/>
                <w:szCs w:val="22"/>
              </w:rPr>
            </w:pPr>
            <w:r w:rsidRPr="006A5D56">
              <w:rPr>
                <w:sz w:val="22"/>
                <w:szCs w:val="22"/>
              </w:rPr>
              <w:t>к/с 30101810100000000877</w:t>
            </w:r>
          </w:p>
          <w:p w:rsidR="006A5D56" w:rsidRDefault="006A721A" w:rsidP="00343ADD">
            <w:pPr>
              <w:autoSpaceDE w:val="0"/>
              <w:autoSpaceDN w:val="0"/>
              <w:adjustRightInd w:val="0"/>
              <w:jc w:val="both"/>
              <w:outlineLvl w:val="0"/>
              <w:rPr>
                <w:sz w:val="22"/>
                <w:szCs w:val="22"/>
              </w:rPr>
            </w:pPr>
            <w:r w:rsidRPr="006A5D56">
              <w:rPr>
                <w:sz w:val="22"/>
                <w:szCs w:val="22"/>
              </w:rPr>
              <w:t xml:space="preserve">Ф-Л БАНКА ГПБ (АО) </w:t>
            </w:r>
          </w:p>
          <w:p w:rsidR="006A721A" w:rsidRPr="006A5D56" w:rsidRDefault="006A721A" w:rsidP="00343ADD">
            <w:pPr>
              <w:autoSpaceDE w:val="0"/>
              <w:autoSpaceDN w:val="0"/>
              <w:adjustRightInd w:val="0"/>
              <w:jc w:val="both"/>
              <w:outlineLvl w:val="0"/>
              <w:rPr>
                <w:sz w:val="22"/>
                <w:szCs w:val="22"/>
              </w:rPr>
            </w:pPr>
            <w:r w:rsidRPr="006A5D56">
              <w:rPr>
                <w:sz w:val="22"/>
                <w:szCs w:val="22"/>
              </w:rPr>
              <w:t>«ВОСТОЧНО-СИБИРСКИЙ» г. Красноярск</w:t>
            </w:r>
          </w:p>
          <w:p w:rsidR="006A721A" w:rsidRPr="006A5D56" w:rsidRDefault="006A721A" w:rsidP="00343ADD">
            <w:pPr>
              <w:widowControl w:val="0"/>
              <w:snapToGrid w:val="0"/>
              <w:rPr>
                <w:sz w:val="22"/>
                <w:szCs w:val="22"/>
              </w:rPr>
            </w:pPr>
            <w:r w:rsidRPr="006A5D56">
              <w:rPr>
                <w:sz w:val="22"/>
                <w:szCs w:val="22"/>
              </w:rPr>
              <w:t>БИК 040407877</w:t>
            </w:r>
          </w:p>
          <w:p w:rsidR="006A721A" w:rsidRPr="006A5D56" w:rsidRDefault="006A721A" w:rsidP="00343ADD">
            <w:pPr>
              <w:pStyle w:val="ab"/>
              <w:rPr>
                <w:rFonts w:ascii="Times New Roman" w:hAnsi="Times New Roman"/>
                <w:color w:val="000000"/>
              </w:rPr>
            </w:pPr>
          </w:p>
          <w:p w:rsidR="006A721A" w:rsidRPr="006A5D56" w:rsidRDefault="006A721A" w:rsidP="00343ADD">
            <w:pPr>
              <w:pStyle w:val="ab"/>
              <w:rPr>
                <w:rFonts w:ascii="Times New Roman" w:hAnsi="Times New Roman"/>
                <w:bCs/>
                <w:color w:val="000000"/>
              </w:rPr>
            </w:pPr>
          </w:p>
        </w:tc>
      </w:tr>
      <w:tr w:rsidR="006A721A" w:rsidRPr="006A5D56" w:rsidTr="00343ADD">
        <w:tblPrEx>
          <w:tblCellMar>
            <w:top w:w="0" w:type="dxa"/>
            <w:bottom w:w="0" w:type="dxa"/>
          </w:tblCellMar>
        </w:tblPrEx>
        <w:trPr>
          <w:jc w:val="center"/>
        </w:trPr>
        <w:tc>
          <w:tcPr>
            <w:tcW w:w="4989" w:type="dxa"/>
          </w:tcPr>
          <w:p w:rsidR="006A721A" w:rsidRPr="006A5D56" w:rsidRDefault="006A721A" w:rsidP="00343ADD">
            <w:pPr>
              <w:pStyle w:val="Normal"/>
              <w:suppressAutoHyphens/>
              <w:rPr>
                <w:rFonts w:ascii="Times New Roman" w:hAnsi="Times New Roman"/>
                <w:b/>
                <w:sz w:val="22"/>
                <w:szCs w:val="22"/>
              </w:rPr>
            </w:pPr>
            <w:r w:rsidRPr="006A5D56">
              <w:rPr>
                <w:rFonts w:ascii="Times New Roman" w:hAnsi="Times New Roman"/>
                <w:b/>
                <w:sz w:val="22"/>
                <w:szCs w:val="22"/>
              </w:rPr>
              <w:t>Директор ООО «</w:t>
            </w:r>
            <w:proofErr w:type="spellStart"/>
            <w:r w:rsidRPr="006A5D56">
              <w:rPr>
                <w:rFonts w:ascii="Times New Roman" w:hAnsi="Times New Roman"/>
                <w:b/>
                <w:sz w:val="22"/>
                <w:szCs w:val="22"/>
              </w:rPr>
              <w:t>Техномакс-Красноярск</w:t>
            </w:r>
            <w:proofErr w:type="spellEnd"/>
            <w:r w:rsidRPr="006A5D56">
              <w:rPr>
                <w:rFonts w:ascii="Times New Roman" w:hAnsi="Times New Roman"/>
                <w:b/>
                <w:sz w:val="22"/>
                <w:szCs w:val="22"/>
              </w:rPr>
              <w:t>»</w:t>
            </w:r>
          </w:p>
          <w:p w:rsidR="006A721A" w:rsidRPr="006A5D56" w:rsidRDefault="006A721A" w:rsidP="00343ADD">
            <w:pPr>
              <w:pStyle w:val="Normal"/>
              <w:suppressAutoHyphens/>
              <w:rPr>
                <w:rFonts w:ascii="Times New Roman" w:hAnsi="Times New Roman"/>
                <w:b/>
                <w:sz w:val="22"/>
                <w:szCs w:val="22"/>
              </w:rPr>
            </w:pPr>
          </w:p>
          <w:p w:rsidR="006A721A" w:rsidRPr="006A5D56" w:rsidRDefault="006A721A" w:rsidP="00343ADD">
            <w:pPr>
              <w:pStyle w:val="Normal"/>
              <w:suppressAutoHyphens/>
              <w:rPr>
                <w:rFonts w:ascii="Times New Roman" w:hAnsi="Times New Roman"/>
                <w:b/>
                <w:sz w:val="22"/>
                <w:szCs w:val="22"/>
              </w:rPr>
            </w:pPr>
            <w:r w:rsidRPr="006A5D56">
              <w:rPr>
                <w:rFonts w:ascii="Times New Roman" w:hAnsi="Times New Roman"/>
                <w:b/>
                <w:sz w:val="22"/>
                <w:szCs w:val="22"/>
              </w:rPr>
              <w:t>_______________________ Д. В. Лозовой</w:t>
            </w:r>
          </w:p>
          <w:p w:rsidR="006A721A" w:rsidRPr="006A5D56" w:rsidRDefault="006A721A" w:rsidP="00343ADD">
            <w:pPr>
              <w:pStyle w:val="Normal"/>
              <w:suppressAutoHyphens/>
              <w:rPr>
                <w:rFonts w:ascii="Times New Roman" w:hAnsi="Times New Roman"/>
                <w:sz w:val="22"/>
                <w:szCs w:val="22"/>
              </w:rPr>
            </w:pPr>
            <w:r w:rsidRPr="006A5D56">
              <w:rPr>
                <w:rFonts w:ascii="Times New Roman" w:hAnsi="Times New Roman"/>
                <w:b/>
                <w:color w:val="000000"/>
                <w:sz w:val="22"/>
                <w:szCs w:val="22"/>
              </w:rPr>
              <w:t xml:space="preserve">       м.п.</w:t>
            </w:r>
          </w:p>
        </w:tc>
        <w:tc>
          <w:tcPr>
            <w:tcW w:w="5091" w:type="dxa"/>
          </w:tcPr>
          <w:p w:rsidR="006A721A" w:rsidRPr="006A5D56" w:rsidRDefault="006A721A" w:rsidP="00343ADD">
            <w:pPr>
              <w:shd w:val="clear" w:color="auto" w:fill="FFFFFF"/>
              <w:rPr>
                <w:b/>
                <w:color w:val="000000"/>
                <w:sz w:val="22"/>
                <w:szCs w:val="22"/>
              </w:rPr>
            </w:pPr>
            <w:r w:rsidRPr="006A5D56">
              <w:rPr>
                <w:b/>
                <w:color w:val="000000"/>
                <w:sz w:val="22"/>
                <w:szCs w:val="22"/>
              </w:rPr>
              <w:t xml:space="preserve">Директор ХТИ – филиала СФУ </w:t>
            </w:r>
          </w:p>
          <w:p w:rsidR="006A721A" w:rsidRPr="006A5D56" w:rsidRDefault="006A721A" w:rsidP="00343ADD">
            <w:pPr>
              <w:shd w:val="clear" w:color="auto" w:fill="FFFFFF"/>
              <w:rPr>
                <w:b/>
                <w:color w:val="000000"/>
                <w:sz w:val="22"/>
                <w:szCs w:val="22"/>
              </w:rPr>
            </w:pPr>
          </w:p>
          <w:p w:rsidR="006A721A" w:rsidRPr="006A5D56" w:rsidRDefault="006A721A" w:rsidP="00343ADD">
            <w:pPr>
              <w:shd w:val="clear" w:color="auto" w:fill="FFFFFF"/>
              <w:rPr>
                <w:b/>
                <w:color w:val="000000"/>
                <w:sz w:val="22"/>
                <w:szCs w:val="22"/>
              </w:rPr>
            </w:pPr>
            <w:r w:rsidRPr="006A5D56">
              <w:rPr>
                <w:b/>
                <w:color w:val="000000"/>
                <w:sz w:val="22"/>
                <w:szCs w:val="22"/>
              </w:rPr>
              <w:t>_______________________ Е. А. Бабушкина</w:t>
            </w:r>
          </w:p>
          <w:p w:rsidR="006A721A" w:rsidRPr="006A5D56" w:rsidRDefault="006A721A" w:rsidP="00343ADD">
            <w:pPr>
              <w:shd w:val="clear" w:color="auto" w:fill="FFFFFF"/>
              <w:rPr>
                <w:b/>
                <w:color w:val="000000"/>
                <w:sz w:val="22"/>
                <w:szCs w:val="22"/>
              </w:rPr>
            </w:pPr>
            <w:r w:rsidRPr="006A5D56">
              <w:rPr>
                <w:b/>
                <w:color w:val="000000"/>
                <w:sz w:val="22"/>
                <w:szCs w:val="22"/>
              </w:rPr>
              <w:t xml:space="preserve">       м.п.</w:t>
            </w:r>
          </w:p>
          <w:p w:rsidR="006A721A" w:rsidRPr="006A5D56" w:rsidRDefault="006A721A" w:rsidP="00343ADD">
            <w:pPr>
              <w:shd w:val="clear" w:color="auto" w:fill="FFFFFF"/>
              <w:rPr>
                <w:b/>
                <w:color w:val="000000"/>
                <w:sz w:val="22"/>
                <w:szCs w:val="22"/>
              </w:rPr>
            </w:pPr>
          </w:p>
          <w:p w:rsidR="006A721A" w:rsidRPr="006A5D56" w:rsidRDefault="006A721A" w:rsidP="00343ADD">
            <w:pPr>
              <w:shd w:val="clear" w:color="auto" w:fill="FFFFFF"/>
              <w:rPr>
                <w:b/>
                <w:color w:val="000000"/>
                <w:sz w:val="22"/>
                <w:szCs w:val="22"/>
              </w:rPr>
            </w:pPr>
            <w:r w:rsidRPr="006A5D56">
              <w:rPr>
                <w:b/>
                <w:color w:val="000000"/>
                <w:sz w:val="22"/>
                <w:szCs w:val="22"/>
              </w:rPr>
              <w:t>Зав.правовым сектором</w:t>
            </w:r>
          </w:p>
          <w:p w:rsidR="006A721A" w:rsidRPr="006A5D56" w:rsidRDefault="006A721A" w:rsidP="00343ADD">
            <w:pPr>
              <w:shd w:val="clear" w:color="auto" w:fill="FFFFFF"/>
              <w:rPr>
                <w:b/>
                <w:color w:val="000000"/>
                <w:sz w:val="22"/>
                <w:szCs w:val="22"/>
              </w:rPr>
            </w:pPr>
          </w:p>
          <w:p w:rsidR="006A721A" w:rsidRPr="006A5D56" w:rsidRDefault="006A721A" w:rsidP="00343ADD">
            <w:pPr>
              <w:shd w:val="clear" w:color="auto" w:fill="FFFFFF"/>
              <w:rPr>
                <w:color w:val="000000"/>
                <w:sz w:val="22"/>
                <w:szCs w:val="22"/>
              </w:rPr>
            </w:pPr>
            <w:r w:rsidRPr="006A5D56">
              <w:rPr>
                <w:b/>
                <w:color w:val="000000"/>
                <w:sz w:val="22"/>
                <w:szCs w:val="22"/>
              </w:rPr>
              <w:t xml:space="preserve">_______________________ Т. И. </w:t>
            </w:r>
            <w:proofErr w:type="spellStart"/>
            <w:r w:rsidRPr="006A5D56">
              <w:rPr>
                <w:b/>
                <w:color w:val="000000"/>
                <w:sz w:val="22"/>
                <w:szCs w:val="22"/>
              </w:rPr>
              <w:t>Потылицына</w:t>
            </w:r>
            <w:proofErr w:type="spellEnd"/>
          </w:p>
        </w:tc>
      </w:tr>
    </w:tbl>
    <w:p w:rsidR="006A721A" w:rsidRPr="006A5D56" w:rsidRDefault="006A721A" w:rsidP="006A721A">
      <w:pPr>
        <w:ind w:firstLine="5387"/>
        <w:jc w:val="both"/>
        <w:rPr>
          <w:bCs/>
          <w:sz w:val="22"/>
          <w:szCs w:val="22"/>
        </w:rPr>
      </w:pPr>
    </w:p>
    <w:p w:rsidR="006A721A" w:rsidRPr="006A5D56" w:rsidRDefault="006A721A" w:rsidP="006A721A">
      <w:pPr>
        <w:ind w:left="4500"/>
        <w:jc w:val="both"/>
        <w:rPr>
          <w:sz w:val="22"/>
          <w:szCs w:val="22"/>
        </w:rPr>
      </w:pPr>
      <w:r w:rsidRPr="006A5D56">
        <w:rPr>
          <w:bCs/>
          <w:sz w:val="22"/>
          <w:szCs w:val="22"/>
        </w:rPr>
        <w:br w:type="page"/>
      </w:r>
      <w:r w:rsidRPr="006A5D56">
        <w:rPr>
          <w:sz w:val="22"/>
          <w:szCs w:val="22"/>
        </w:rPr>
        <w:lastRenderedPageBreak/>
        <w:t xml:space="preserve">Приложение № 1 к Контракту № </w:t>
      </w:r>
      <w:r w:rsidR="00852499" w:rsidRPr="006A5D56">
        <w:rPr>
          <w:sz w:val="22"/>
          <w:szCs w:val="22"/>
        </w:rPr>
        <w:t>19-01</w:t>
      </w:r>
      <w:r w:rsidRPr="006A5D56">
        <w:rPr>
          <w:sz w:val="22"/>
          <w:szCs w:val="22"/>
        </w:rPr>
        <w:t xml:space="preserve"> на поставку </w:t>
      </w:r>
      <w:r w:rsidRPr="006A5D56">
        <w:rPr>
          <w:bCs/>
          <w:sz w:val="22"/>
          <w:szCs w:val="22"/>
        </w:rPr>
        <w:t xml:space="preserve">компьютеров </w:t>
      </w:r>
      <w:r w:rsidRPr="006A5D56">
        <w:rPr>
          <w:bCs/>
          <w:color w:val="000000"/>
          <w:sz w:val="22"/>
          <w:szCs w:val="22"/>
        </w:rPr>
        <w:t xml:space="preserve">для </w:t>
      </w:r>
      <w:r w:rsidRPr="006A5D56">
        <w:rPr>
          <w:sz w:val="22"/>
          <w:szCs w:val="22"/>
        </w:rPr>
        <w:t xml:space="preserve">Хакасского технического института – филиала ФГАОУ ВО «Сибирский федеральный университет» от </w:t>
      </w:r>
      <w:r w:rsidR="00852499" w:rsidRPr="006A5D56">
        <w:rPr>
          <w:sz w:val="22"/>
          <w:szCs w:val="22"/>
        </w:rPr>
        <w:t>20.02.2019 г.</w:t>
      </w:r>
    </w:p>
    <w:p w:rsidR="006A721A" w:rsidRPr="006A5D56" w:rsidRDefault="006A721A" w:rsidP="006A721A">
      <w:pPr>
        <w:rPr>
          <w:sz w:val="22"/>
          <w:szCs w:val="22"/>
        </w:rPr>
      </w:pPr>
      <w:r w:rsidRPr="006A5D56">
        <w:rPr>
          <w:sz w:val="22"/>
          <w:szCs w:val="22"/>
        </w:rPr>
        <w:t xml:space="preserve">  </w:t>
      </w:r>
    </w:p>
    <w:p w:rsidR="006A721A" w:rsidRPr="006A5D56" w:rsidRDefault="006A721A" w:rsidP="006A721A">
      <w:pPr>
        <w:rPr>
          <w:sz w:val="22"/>
          <w:szCs w:val="22"/>
        </w:rPr>
      </w:pPr>
    </w:p>
    <w:p w:rsidR="006A721A" w:rsidRPr="006A5D56" w:rsidRDefault="006A721A" w:rsidP="006A721A">
      <w:pPr>
        <w:jc w:val="center"/>
        <w:rPr>
          <w:b/>
          <w:sz w:val="22"/>
          <w:szCs w:val="22"/>
        </w:rPr>
      </w:pPr>
      <w:r w:rsidRPr="006A5D56">
        <w:rPr>
          <w:b/>
          <w:sz w:val="22"/>
          <w:szCs w:val="22"/>
        </w:rPr>
        <w:t>СПЕЦИФИКАЦИЯ</w:t>
      </w:r>
    </w:p>
    <w:p w:rsidR="006A721A" w:rsidRPr="006A5D56" w:rsidRDefault="006A721A" w:rsidP="006A721A">
      <w:pPr>
        <w:jc w:val="center"/>
        <w:rPr>
          <w:b/>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1"/>
        <w:gridCol w:w="2226"/>
        <w:gridCol w:w="1700"/>
        <w:gridCol w:w="1761"/>
        <w:gridCol w:w="896"/>
        <w:gridCol w:w="791"/>
        <w:gridCol w:w="1275"/>
        <w:gridCol w:w="1134"/>
      </w:tblGrid>
      <w:tr w:rsidR="006A721A" w:rsidRPr="00C401DB" w:rsidTr="00C401DB">
        <w:tc>
          <w:tcPr>
            <w:tcW w:w="531" w:type="dxa"/>
          </w:tcPr>
          <w:p w:rsidR="006A721A" w:rsidRPr="00C401DB" w:rsidRDefault="006A721A" w:rsidP="00343ADD">
            <w:pPr>
              <w:pStyle w:val="a4"/>
              <w:ind w:firstLine="0"/>
              <w:jc w:val="both"/>
              <w:rPr>
                <w:b/>
                <w:sz w:val="20"/>
                <w:szCs w:val="20"/>
              </w:rPr>
            </w:pPr>
            <w:r w:rsidRPr="00C401DB">
              <w:rPr>
                <w:b/>
                <w:sz w:val="20"/>
                <w:szCs w:val="20"/>
              </w:rPr>
              <w:t xml:space="preserve">№ </w:t>
            </w:r>
            <w:proofErr w:type="spellStart"/>
            <w:r w:rsidRPr="00C401DB">
              <w:rPr>
                <w:b/>
                <w:sz w:val="20"/>
                <w:szCs w:val="20"/>
              </w:rPr>
              <w:t>п</w:t>
            </w:r>
            <w:proofErr w:type="spellEnd"/>
            <w:r w:rsidRPr="00C401DB">
              <w:rPr>
                <w:b/>
                <w:sz w:val="20"/>
                <w:szCs w:val="20"/>
              </w:rPr>
              <w:t>/</w:t>
            </w:r>
            <w:proofErr w:type="spellStart"/>
            <w:r w:rsidRPr="00C401DB">
              <w:rPr>
                <w:b/>
                <w:sz w:val="20"/>
                <w:szCs w:val="20"/>
              </w:rPr>
              <w:t>п</w:t>
            </w:r>
            <w:proofErr w:type="spellEnd"/>
          </w:p>
        </w:tc>
        <w:tc>
          <w:tcPr>
            <w:tcW w:w="2226" w:type="dxa"/>
          </w:tcPr>
          <w:p w:rsidR="006A721A" w:rsidRPr="00C401DB" w:rsidRDefault="006A721A" w:rsidP="00343ADD">
            <w:pPr>
              <w:pStyle w:val="a4"/>
              <w:ind w:firstLine="0"/>
              <w:jc w:val="both"/>
              <w:rPr>
                <w:b/>
                <w:sz w:val="20"/>
                <w:szCs w:val="20"/>
              </w:rPr>
            </w:pPr>
            <w:r w:rsidRPr="00C401DB">
              <w:rPr>
                <w:b/>
                <w:sz w:val="20"/>
                <w:szCs w:val="20"/>
              </w:rPr>
              <w:t>Наименование и характеристики поставляемого товара</w:t>
            </w:r>
          </w:p>
        </w:tc>
        <w:tc>
          <w:tcPr>
            <w:tcW w:w="1700" w:type="dxa"/>
          </w:tcPr>
          <w:p w:rsidR="006A721A" w:rsidRPr="00C401DB" w:rsidRDefault="006A721A" w:rsidP="00343ADD">
            <w:pPr>
              <w:pStyle w:val="a4"/>
              <w:ind w:firstLine="0"/>
              <w:jc w:val="both"/>
              <w:rPr>
                <w:b/>
                <w:sz w:val="20"/>
                <w:szCs w:val="20"/>
              </w:rPr>
            </w:pPr>
            <w:r w:rsidRPr="00C401DB">
              <w:rPr>
                <w:b/>
                <w:sz w:val="20"/>
                <w:szCs w:val="20"/>
              </w:rPr>
              <w:t>Наименование изготовителя поставляемого товара</w:t>
            </w:r>
          </w:p>
        </w:tc>
        <w:tc>
          <w:tcPr>
            <w:tcW w:w="1761" w:type="dxa"/>
          </w:tcPr>
          <w:p w:rsidR="006A721A" w:rsidRPr="00C401DB" w:rsidRDefault="006A721A" w:rsidP="00343ADD">
            <w:pPr>
              <w:pStyle w:val="a4"/>
              <w:ind w:firstLine="0"/>
              <w:jc w:val="both"/>
              <w:rPr>
                <w:b/>
                <w:sz w:val="20"/>
                <w:szCs w:val="20"/>
              </w:rPr>
            </w:pPr>
            <w:r w:rsidRPr="00C401DB">
              <w:rPr>
                <w:b/>
                <w:sz w:val="20"/>
                <w:szCs w:val="20"/>
              </w:rPr>
              <w:t>Страна происхождения поставляемого товара</w:t>
            </w:r>
          </w:p>
        </w:tc>
        <w:tc>
          <w:tcPr>
            <w:tcW w:w="896" w:type="dxa"/>
          </w:tcPr>
          <w:p w:rsidR="006A721A" w:rsidRPr="00C401DB" w:rsidRDefault="006A721A" w:rsidP="00343ADD">
            <w:pPr>
              <w:pStyle w:val="a4"/>
              <w:ind w:firstLine="0"/>
              <w:jc w:val="both"/>
              <w:rPr>
                <w:b/>
                <w:sz w:val="20"/>
                <w:szCs w:val="20"/>
              </w:rPr>
            </w:pPr>
            <w:r w:rsidRPr="00C401DB">
              <w:rPr>
                <w:b/>
                <w:sz w:val="20"/>
                <w:szCs w:val="20"/>
              </w:rPr>
              <w:t>Кол-во товара</w:t>
            </w:r>
          </w:p>
        </w:tc>
        <w:tc>
          <w:tcPr>
            <w:tcW w:w="791" w:type="dxa"/>
          </w:tcPr>
          <w:p w:rsidR="006A721A" w:rsidRPr="00C401DB" w:rsidRDefault="006A721A" w:rsidP="00343ADD">
            <w:pPr>
              <w:pStyle w:val="a4"/>
              <w:ind w:firstLine="0"/>
              <w:jc w:val="both"/>
              <w:rPr>
                <w:b/>
                <w:sz w:val="20"/>
                <w:szCs w:val="20"/>
              </w:rPr>
            </w:pPr>
            <w:proofErr w:type="spellStart"/>
            <w:r w:rsidRPr="00C401DB">
              <w:rPr>
                <w:b/>
                <w:sz w:val="20"/>
                <w:szCs w:val="20"/>
              </w:rPr>
              <w:t>Ед.измер</w:t>
            </w:r>
            <w:proofErr w:type="spellEnd"/>
            <w:r w:rsidRPr="00C401DB">
              <w:rPr>
                <w:b/>
                <w:sz w:val="20"/>
                <w:szCs w:val="20"/>
              </w:rPr>
              <w:t>. товара</w:t>
            </w:r>
          </w:p>
        </w:tc>
        <w:tc>
          <w:tcPr>
            <w:tcW w:w="1275" w:type="dxa"/>
          </w:tcPr>
          <w:p w:rsidR="006A721A" w:rsidRPr="00C401DB" w:rsidRDefault="006A721A" w:rsidP="00343ADD">
            <w:pPr>
              <w:pStyle w:val="a4"/>
              <w:ind w:firstLine="0"/>
              <w:jc w:val="both"/>
              <w:rPr>
                <w:b/>
                <w:sz w:val="20"/>
                <w:szCs w:val="20"/>
              </w:rPr>
            </w:pPr>
            <w:r w:rsidRPr="00C401DB">
              <w:rPr>
                <w:b/>
                <w:sz w:val="20"/>
                <w:szCs w:val="20"/>
              </w:rPr>
              <w:t>Цена за ед. товара (руб.)</w:t>
            </w:r>
          </w:p>
        </w:tc>
        <w:tc>
          <w:tcPr>
            <w:tcW w:w="1134" w:type="dxa"/>
          </w:tcPr>
          <w:p w:rsidR="006A721A" w:rsidRPr="00C401DB" w:rsidRDefault="006A721A" w:rsidP="00343ADD">
            <w:pPr>
              <w:pStyle w:val="a4"/>
              <w:ind w:firstLine="0"/>
              <w:jc w:val="both"/>
              <w:rPr>
                <w:b/>
                <w:sz w:val="20"/>
                <w:szCs w:val="20"/>
              </w:rPr>
            </w:pPr>
            <w:r w:rsidRPr="00C401DB">
              <w:rPr>
                <w:b/>
                <w:sz w:val="20"/>
                <w:szCs w:val="20"/>
              </w:rPr>
              <w:t>Сумма (руб.)</w:t>
            </w:r>
          </w:p>
        </w:tc>
      </w:tr>
      <w:tr w:rsidR="006A721A" w:rsidRPr="00C401DB" w:rsidTr="00C401DB">
        <w:tc>
          <w:tcPr>
            <w:tcW w:w="531" w:type="dxa"/>
          </w:tcPr>
          <w:p w:rsidR="006A721A" w:rsidRPr="00C401DB" w:rsidRDefault="00FD6AAD" w:rsidP="00343ADD">
            <w:pPr>
              <w:pStyle w:val="a4"/>
              <w:ind w:firstLine="0"/>
              <w:jc w:val="both"/>
              <w:rPr>
                <w:b/>
                <w:sz w:val="20"/>
                <w:szCs w:val="20"/>
              </w:rPr>
            </w:pPr>
            <w:r w:rsidRPr="00C401DB">
              <w:rPr>
                <w:b/>
                <w:sz w:val="20"/>
                <w:szCs w:val="20"/>
              </w:rPr>
              <w:t>1</w:t>
            </w:r>
          </w:p>
        </w:tc>
        <w:tc>
          <w:tcPr>
            <w:tcW w:w="2226" w:type="dxa"/>
          </w:tcPr>
          <w:p w:rsidR="00FD6AAD" w:rsidRPr="00C401DB" w:rsidRDefault="00FD6AAD" w:rsidP="00FD6AAD">
            <w:pPr>
              <w:rPr>
                <w:sz w:val="20"/>
                <w:szCs w:val="20"/>
              </w:rPr>
            </w:pPr>
            <w:r w:rsidRPr="00C401DB">
              <w:rPr>
                <w:b/>
                <w:sz w:val="20"/>
                <w:szCs w:val="20"/>
              </w:rPr>
              <w:t>Компьютер в сборе с монитором «</w:t>
            </w:r>
            <w:proofErr w:type="spellStart"/>
            <w:r w:rsidRPr="00C401DB">
              <w:rPr>
                <w:b/>
                <w:sz w:val="20"/>
                <w:szCs w:val="20"/>
              </w:rPr>
              <w:t>Техномакс</w:t>
            </w:r>
            <w:proofErr w:type="spellEnd"/>
            <w:r w:rsidRPr="00C401DB">
              <w:rPr>
                <w:b/>
                <w:sz w:val="20"/>
                <w:szCs w:val="20"/>
              </w:rPr>
              <w:t xml:space="preserve">» </w:t>
            </w:r>
            <w:r w:rsidRPr="00C401DB">
              <w:rPr>
                <w:sz w:val="20"/>
                <w:szCs w:val="20"/>
              </w:rPr>
              <w:t>обладает следующими характеристиками:</w:t>
            </w:r>
          </w:p>
          <w:p w:rsidR="00FD6AAD" w:rsidRPr="00C401DB" w:rsidRDefault="00FD6AAD" w:rsidP="00FD6AAD">
            <w:pPr>
              <w:rPr>
                <w:sz w:val="20"/>
                <w:szCs w:val="20"/>
              </w:rPr>
            </w:pPr>
            <w:r w:rsidRPr="00C401DB">
              <w:rPr>
                <w:b/>
                <w:sz w:val="20"/>
                <w:szCs w:val="20"/>
              </w:rPr>
              <w:t>Процессор</w:t>
            </w:r>
            <w:r w:rsidRPr="00C401DB">
              <w:rPr>
                <w:sz w:val="20"/>
                <w:szCs w:val="20"/>
              </w:rPr>
              <w:t xml:space="preserve"> </w:t>
            </w:r>
            <w:r w:rsidRPr="00C401DB">
              <w:rPr>
                <w:sz w:val="20"/>
                <w:szCs w:val="20"/>
                <w:lang w:val="en-US"/>
              </w:rPr>
              <w:t>AMD</w:t>
            </w:r>
            <w:r w:rsidRPr="00C401DB">
              <w:rPr>
                <w:sz w:val="20"/>
                <w:szCs w:val="20"/>
              </w:rPr>
              <w:t xml:space="preserve"> </w:t>
            </w:r>
            <w:proofErr w:type="spellStart"/>
            <w:r w:rsidRPr="00C401DB">
              <w:rPr>
                <w:sz w:val="20"/>
                <w:szCs w:val="20"/>
                <w:lang w:val="en-US"/>
              </w:rPr>
              <w:t>Ryzen</w:t>
            </w:r>
            <w:proofErr w:type="spellEnd"/>
            <w:r w:rsidRPr="00C401DB">
              <w:rPr>
                <w:sz w:val="20"/>
                <w:szCs w:val="20"/>
              </w:rPr>
              <w:t xml:space="preserve"> 5 2400</w:t>
            </w:r>
            <w:r w:rsidRPr="00C401DB">
              <w:rPr>
                <w:sz w:val="20"/>
                <w:szCs w:val="20"/>
                <w:lang w:val="en-US"/>
              </w:rPr>
              <w:t>G</w:t>
            </w:r>
            <w:r w:rsidRPr="00C401DB">
              <w:rPr>
                <w:sz w:val="20"/>
                <w:szCs w:val="20"/>
              </w:rPr>
              <w:t xml:space="preserve"> </w:t>
            </w:r>
            <w:r w:rsidRPr="00C401DB">
              <w:rPr>
                <w:sz w:val="20"/>
                <w:szCs w:val="20"/>
                <w:lang w:val="en-US"/>
              </w:rPr>
              <w:t>AM</w:t>
            </w:r>
            <w:r w:rsidRPr="00C401DB">
              <w:rPr>
                <w:sz w:val="20"/>
                <w:szCs w:val="20"/>
              </w:rPr>
              <w:t xml:space="preserve">4 с </w:t>
            </w:r>
            <w:proofErr w:type="spellStart"/>
            <w:r w:rsidRPr="00C401DB">
              <w:rPr>
                <w:sz w:val="20"/>
                <w:szCs w:val="20"/>
              </w:rPr>
              <w:t>кулером</w:t>
            </w:r>
            <w:proofErr w:type="spellEnd"/>
            <w:r w:rsidRPr="00C401DB">
              <w:rPr>
                <w:sz w:val="20"/>
                <w:szCs w:val="20"/>
              </w:rPr>
              <w:t xml:space="preserve">: </w:t>
            </w:r>
          </w:p>
          <w:p w:rsidR="00FD6AAD" w:rsidRPr="00C401DB" w:rsidRDefault="00FD6AAD" w:rsidP="00FD6AAD">
            <w:pPr>
              <w:pStyle w:val="af"/>
              <w:spacing w:after="0" w:line="240" w:lineRule="auto"/>
              <w:ind w:left="53"/>
              <w:rPr>
                <w:rFonts w:ascii="Times New Roman" w:hAnsi="Times New Roman"/>
                <w:sz w:val="20"/>
                <w:szCs w:val="20"/>
              </w:rPr>
            </w:pPr>
            <w:r w:rsidRPr="00C401DB">
              <w:rPr>
                <w:rFonts w:ascii="Times New Roman" w:hAnsi="Times New Roman"/>
                <w:sz w:val="20"/>
                <w:szCs w:val="20"/>
              </w:rPr>
              <w:t>- Кол-во ядер CPU: 4</w:t>
            </w:r>
          </w:p>
          <w:p w:rsidR="00FD6AAD" w:rsidRPr="00C401DB" w:rsidRDefault="00FD6AAD" w:rsidP="00FD6AAD">
            <w:pPr>
              <w:pStyle w:val="af"/>
              <w:spacing w:after="0" w:line="240" w:lineRule="auto"/>
              <w:ind w:left="53"/>
              <w:rPr>
                <w:rFonts w:ascii="Times New Roman" w:hAnsi="Times New Roman"/>
                <w:sz w:val="20"/>
                <w:szCs w:val="20"/>
              </w:rPr>
            </w:pPr>
            <w:r w:rsidRPr="00C401DB">
              <w:rPr>
                <w:rFonts w:ascii="Times New Roman" w:hAnsi="Times New Roman"/>
                <w:sz w:val="20"/>
                <w:szCs w:val="20"/>
              </w:rPr>
              <w:t>- Кол-во потоков: 8</w:t>
            </w:r>
          </w:p>
          <w:p w:rsidR="00FD6AAD" w:rsidRPr="00C401DB" w:rsidRDefault="00FD6AAD" w:rsidP="00FD6AAD">
            <w:pPr>
              <w:pStyle w:val="af"/>
              <w:spacing w:after="0" w:line="240" w:lineRule="auto"/>
              <w:ind w:left="53"/>
              <w:rPr>
                <w:rFonts w:ascii="Times New Roman" w:hAnsi="Times New Roman"/>
                <w:sz w:val="20"/>
                <w:szCs w:val="20"/>
              </w:rPr>
            </w:pPr>
            <w:r w:rsidRPr="00C401DB">
              <w:rPr>
                <w:rFonts w:ascii="Times New Roman" w:hAnsi="Times New Roman"/>
                <w:sz w:val="20"/>
                <w:szCs w:val="20"/>
              </w:rPr>
              <w:t>- Кол-во ядер GPU: 11</w:t>
            </w:r>
          </w:p>
          <w:p w:rsidR="00FD6AAD" w:rsidRPr="00C401DB" w:rsidRDefault="00FD6AAD" w:rsidP="00FD6AAD">
            <w:pPr>
              <w:pStyle w:val="af"/>
              <w:spacing w:after="0" w:line="240" w:lineRule="auto"/>
              <w:ind w:left="53"/>
              <w:rPr>
                <w:rFonts w:ascii="Times New Roman" w:hAnsi="Times New Roman"/>
                <w:sz w:val="20"/>
                <w:szCs w:val="20"/>
              </w:rPr>
            </w:pPr>
            <w:r w:rsidRPr="00C401DB">
              <w:rPr>
                <w:rFonts w:ascii="Times New Roman" w:hAnsi="Times New Roman"/>
                <w:sz w:val="20"/>
                <w:szCs w:val="20"/>
              </w:rPr>
              <w:t>- Базовая частота3.6GHz</w:t>
            </w:r>
          </w:p>
          <w:p w:rsidR="00FD6AAD" w:rsidRPr="00C401DB" w:rsidRDefault="00FD6AAD" w:rsidP="00FD6AAD">
            <w:pPr>
              <w:pStyle w:val="af"/>
              <w:spacing w:after="0" w:line="240" w:lineRule="auto"/>
              <w:ind w:left="53"/>
              <w:rPr>
                <w:rFonts w:ascii="Times New Roman" w:hAnsi="Times New Roman"/>
                <w:sz w:val="20"/>
                <w:szCs w:val="20"/>
              </w:rPr>
            </w:pPr>
            <w:r w:rsidRPr="00C401DB">
              <w:rPr>
                <w:rFonts w:ascii="Times New Roman" w:hAnsi="Times New Roman"/>
                <w:sz w:val="20"/>
                <w:szCs w:val="20"/>
              </w:rPr>
              <w:t>- Макс. частота: 3.9GHz</w:t>
            </w:r>
          </w:p>
          <w:p w:rsidR="00FD6AAD" w:rsidRPr="00C401DB" w:rsidRDefault="00FD6AAD" w:rsidP="00FD6AAD">
            <w:pPr>
              <w:pStyle w:val="af"/>
              <w:spacing w:after="0" w:line="240" w:lineRule="auto"/>
              <w:ind w:left="53"/>
              <w:rPr>
                <w:rFonts w:ascii="Times New Roman" w:hAnsi="Times New Roman"/>
                <w:sz w:val="20"/>
                <w:szCs w:val="20"/>
              </w:rPr>
            </w:pPr>
            <w:r w:rsidRPr="00C401DB">
              <w:rPr>
                <w:rFonts w:ascii="Times New Roman" w:hAnsi="Times New Roman"/>
                <w:sz w:val="20"/>
                <w:szCs w:val="20"/>
              </w:rPr>
              <w:t>- Объем кэш-памяти L1: 384KB</w:t>
            </w:r>
          </w:p>
          <w:p w:rsidR="00FD6AAD" w:rsidRPr="00C401DB" w:rsidRDefault="00FD6AAD" w:rsidP="00FD6AAD">
            <w:pPr>
              <w:pStyle w:val="af"/>
              <w:spacing w:after="0" w:line="240" w:lineRule="auto"/>
              <w:ind w:left="53"/>
              <w:rPr>
                <w:rFonts w:ascii="Times New Roman" w:hAnsi="Times New Roman"/>
                <w:sz w:val="20"/>
                <w:szCs w:val="20"/>
              </w:rPr>
            </w:pPr>
            <w:r w:rsidRPr="00C401DB">
              <w:rPr>
                <w:rFonts w:ascii="Times New Roman" w:hAnsi="Times New Roman"/>
                <w:sz w:val="20"/>
                <w:szCs w:val="20"/>
              </w:rPr>
              <w:t>- Объем кэш-памяти L2: 2MB</w:t>
            </w:r>
          </w:p>
          <w:p w:rsidR="00FD6AAD" w:rsidRPr="00C401DB" w:rsidRDefault="00FD6AAD" w:rsidP="00FD6AAD">
            <w:pPr>
              <w:pStyle w:val="af"/>
              <w:spacing w:after="0" w:line="240" w:lineRule="auto"/>
              <w:ind w:left="53"/>
              <w:rPr>
                <w:rFonts w:ascii="Times New Roman" w:hAnsi="Times New Roman"/>
                <w:sz w:val="20"/>
                <w:szCs w:val="20"/>
              </w:rPr>
            </w:pPr>
            <w:r w:rsidRPr="00C401DB">
              <w:rPr>
                <w:rFonts w:ascii="Times New Roman" w:hAnsi="Times New Roman"/>
                <w:sz w:val="20"/>
                <w:szCs w:val="20"/>
              </w:rPr>
              <w:t>- Объем кэш-памяти третьего уровня: 4MB</w:t>
            </w:r>
          </w:p>
          <w:p w:rsidR="00FD6AAD" w:rsidRPr="00C401DB" w:rsidRDefault="00FD6AAD" w:rsidP="00FD6AAD">
            <w:pPr>
              <w:pStyle w:val="af"/>
              <w:spacing w:after="0" w:line="240" w:lineRule="auto"/>
              <w:ind w:left="53"/>
              <w:rPr>
                <w:rFonts w:ascii="Times New Roman" w:hAnsi="Times New Roman"/>
                <w:sz w:val="20"/>
                <w:szCs w:val="20"/>
              </w:rPr>
            </w:pPr>
            <w:r w:rsidRPr="00C401DB">
              <w:rPr>
                <w:rFonts w:ascii="Times New Roman" w:hAnsi="Times New Roman"/>
                <w:sz w:val="20"/>
                <w:szCs w:val="20"/>
              </w:rPr>
              <w:t>- Свободный множитель: Да</w:t>
            </w:r>
          </w:p>
          <w:p w:rsidR="00FD6AAD" w:rsidRPr="00C401DB" w:rsidRDefault="00FD6AAD" w:rsidP="00FD6AAD">
            <w:pPr>
              <w:pStyle w:val="af"/>
              <w:spacing w:after="0" w:line="240" w:lineRule="auto"/>
              <w:ind w:left="53"/>
              <w:rPr>
                <w:rFonts w:ascii="Times New Roman" w:hAnsi="Times New Roman"/>
                <w:sz w:val="20"/>
                <w:szCs w:val="20"/>
              </w:rPr>
            </w:pPr>
            <w:r w:rsidRPr="00C401DB">
              <w:rPr>
                <w:rFonts w:ascii="Times New Roman" w:hAnsi="Times New Roman"/>
                <w:sz w:val="20"/>
                <w:szCs w:val="20"/>
              </w:rPr>
              <w:t xml:space="preserve">- Техпроцесс: 14nm </w:t>
            </w:r>
            <w:proofErr w:type="spellStart"/>
            <w:r w:rsidRPr="00C401DB">
              <w:rPr>
                <w:rFonts w:ascii="Times New Roman" w:hAnsi="Times New Roman"/>
                <w:sz w:val="20"/>
                <w:szCs w:val="20"/>
              </w:rPr>
              <w:t>FinFET</w:t>
            </w:r>
            <w:proofErr w:type="spellEnd"/>
          </w:p>
          <w:p w:rsidR="00FD6AAD" w:rsidRPr="00C401DB" w:rsidRDefault="00FD6AAD" w:rsidP="00FD6AAD">
            <w:pPr>
              <w:pStyle w:val="af"/>
              <w:spacing w:after="0" w:line="240" w:lineRule="auto"/>
              <w:ind w:left="53"/>
              <w:rPr>
                <w:rFonts w:ascii="Times New Roman" w:hAnsi="Times New Roman"/>
                <w:sz w:val="20"/>
                <w:szCs w:val="20"/>
              </w:rPr>
            </w:pPr>
            <w:r w:rsidRPr="00C401DB">
              <w:rPr>
                <w:rFonts w:ascii="Times New Roman" w:hAnsi="Times New Roman"/>
                <w:sz w:val="20"/>
                <w:szCs w:val="20"/>
              </w:rPr>
              <w:t xml:space="preserve">- </w:t>
            </w:r>
            <w:proofErr w:type="spellStart"/>
            <w:r w:rsidRPr="00C401DB">
              <w:rPr>
                <w:rFonts w:ascii="Times New Roman" w:hAnsi="Times New Roman"/>
                <w:sz w:val="20"/>
                <w:szCs w:val="20"/>
              </w:rPr>
              <w:t>Package</w:t>
            </w:r>
            <w:proofErr w:type="spellEnd"/>
            <w:r w:rsidRPr="00C401DB">
              <w:rPr>
                <w:rFonts w:ascii="Times New Roman" w:hAnsi="Times New Roman"/>
                <w:sz w:val="20"/>
                <w:szCs w:val="20"/>
              </w:rPr>
              <w:t>: AM4</w:t>
            </w:r>
          </w:p>
          <w:p w:rsidR="00FD6AAD" w:rsidRPr="00C401DB" w:rsidRDefault="00FD6AAD" w:rsidP="00FD6AAD">
            <w:pPr>
              <w:pStyle w:val="af"/>
              <w:spacing w:after="0" w:line="240" w:lineRule="auto"/>
              <w:ind w:left="53"/>
              <w:rPr>
                <w:rFonts w:ascii="Times New Roman" w:hAnsi="Times New Roman"/>
                <w:sz w:val="20"/>
                <w:szCs w:val="20"/>
              </w:rPr>
            </w:pPr>
            <w:r w:rsidRPr="00C401DB">
              <w:rPr>
                <w:rFonts w:ascii="Times New Roman" w:hAnsi="Times New Roman"/>
                <w:sz w:val="20"/>
                <w:szCs w:val="20"/>
              </w:rPr>
              <w:t xml:space="preserve">- </w:t>
            </w:r>
            <w:r w:rsidRPr="00C401DB">
              <w:rPr>
                <w:rFonts w:ascii="Times New Roman" w:hAnsi="Times New Roman"/>
                <w:sz w:val="20"/>
                <w:szCs w:val="20"/>
                <w:lang w:val="en-US"/>
              </w:rPr>
              <w:t>PCI</w:t>
            </w:r>
            <w:r w:rsidRPr="00C401DB">
              <w:rPr>
                <w:rFonts w:ascii="Times New Roman" w:hAnsi="Times New Roman"/>
                <w:sz w:val="20"/>
                <w:szCs w:val="20"/>
              </w:rPr>
              <w:t xml:space="preserve"> </w:t>
            </w:r>
            <w:r w:rsidRPr="00C401DB">
              <w:rPr>
                <w:rFonts w:ascii="Times New Roman" w:hAnsi="Times New Roman"/>
                <w:sz w:val="20"/>
                <w:szCs w:val="20"/>
                <w:lang w:val="en-US"/>
              </w:rPr>
              <w:t>Express</w:t>
            </w:r>
            <w:r w:rsidRPr="00C401DB">
              <w:rPr>
                <w:rFonts w:ascii="Times New Roman" w:hAnsi="Times New Roman"/>
                <w:sz w:val="20"/>
                <w:szCs w:val="20"/>
              </w:rPr>
              <w:t xml:space="preserve"> </w:t>
            </w:r>
            <w:r w:rsidRPr="00C401DB">
              <w:rPr>
                <w:rFonts w:ascii="Times New Roman" w:hAnsi="Times New Roman"/>
                <w:sz w:val="20"/>
                <w:szCs w:val="20"/>
                <w:lang w:val="en-US"/>
              </w:rPr>
              <w:t>Version</w:t>
            </w:r>
            <w:r w:rsidRPr="00C401DB">
              <w:rPr>
                <w:rFonts w:ascii="Times New Roman" w:hAnsi="Times New Roman"/>
                <w:sz w:val="20"/>
                <w:szCs w:val="20"/>
              </w:rPr>
              <w:t xml:space="preserve">: </w:t>
            </w:r>
            <w:proofErr w:type="spellStart"/>
            <w:r w:rsidRPr="00C401DB">
              <w:rPr>
                <w:rFonts w:ascii="Times New Roman" w:hAnsi="Times New Roman"/>
                <w:sz w:val="20"/>
                <w:szCs w:val="20"/>
                <w:lang w:val="en-US"/>
              </w:rPr>
              <w:t>PCIe</w:t>
            </w:r>
            <w:proofErr w:type="spellEnd"/>
            <w:r w:rsidRPr="00C401DB">
              <w:rPr>
                <w:rFonts w:ascii="Times New Roman" w:hAnsi="Times New Roman"/>
                <w:sz w:val="20"/>
                <w:szCs w:val="20"/>
              </w:rPr>
              <w:t xml:space="preserve"> 3.0 </w:t>
            </w:r>
            <w:r w:rsidRPr="00C401DB">
              <w:rPr>
                <w:rFonts w:ascii="Times New Roman" w:hAnsi="Times New Roman"/>
                <w:sz w:val="20"/>
                <w:szCs w:val="20"/>
                <w:lang w:val="en-US"/>
              </w:rPr>
              <w:t>x</w:t>
            </w:r>
            <w:r w:rsidRPr="00C401DB">
              <w:rPr>
                <w:rFonts w:ascii="Times New Roman" w:hAnsi="Times New Roman"/>
                <w:sz w:val="20"/>
                <w:szCs w:val="20"/>
              </w:rPr>
              <w:t>8</w:t>
            </w:r>
          </w:p>
          <w:p w:rsidR="00FD6AAD" w:rsidRPr="00C401DB" w:rsidRDefault="00FD6AAD" w:rsidP="00FD6AAD">
            <w:pPr>
              <w:pStyle w:val="af"/>
              <w:spacing w:after="0" w:line="240" w:lineRule="auto"/>
              <w:ind w:left="53"/>
              <w:rPr>
                <w:rFonts w:ascii="Times New Roman" w:hAnsi="Times New Roman"/>
                <w:sz w:val="20"/>
                <w:szCs w:val="20"/>
              </w:rPr>
            </w:pPr>
            <w:r w:rsidRPr="00C401DB">
              <w:rPr>
                <w:rFonts w:ascii="Times New Roman" w:hAnsi="Times New Roman"/>
                <w:sz w:val="20"/>
                <w:szCs w:val="20"/>
              </w:rPr>
              <w:t xml:space="preserve">- Система охлаждения в комплекте: </w:t>
            </w:r>
            <w:proofErr w:type="spellStart"/>
            <w:r w:rsidRPr="00C401DB">
              <w:rPr>
                <w:rFonts w:ascii="Times New Roman" w:hAnsi="Times New Roman"/>
                <w:sz w:val="20"/>
                <w:szCs w:val="20"/>
              </w:rPr>
              <w:t>Wraith</w:t>
            </w:r>
            <w:proofErr w:type="spellEnd"/>
            <w:r w:rsidRPr="00C401DB">
              <w:rPr>
                <w:rFonts w:ascii="Times New Roman" w:hAnsi="Times New Roman"/>
                <w:sz w:val="20"/>
                <w:szCs w:val="20"/>
              </w:rPr>
              <w:t xml:space="preserve"> </w:t>
            </w:r>
            <w:proofErr w:type="spellStart"/>
            <w:r w:rsidRPr="00C401DB">
              <w:rPr>
                <w:rFonts w:ascii="Times New Roman" w:hAnsi="Times New Roman"/>
                <w:sz w:val="20"/>
                <w:szCs w:val="20"/>
              </w:rPr>
              <w:t>Stealth</w:t>
            </w:r>
            <w:proofErr w:type="spellEnd"/>
          </w:p>
          <w:p w:rsidR="00FD6AAD" w:rsidRPr="00C401DB" w:rsidRDefault="00FD6AAD" w:rsidP="00FD6AAD">
            <w:pPr>
              <w:pStyle w:val="af"/>
              <w:spacing w:after="0" w:line="240" w:lineRule="auto"/>
              <w:ind w:left="53"/>
              <w:rPr>
                <w:rFonts w:ascii="Times New Roman" w:hAnsi="Times New Roman"/>
                <w:sz w:val="20"/>
                <w:szCs w:val="20"/>
              </w:rPr>
            </w:pPr>
            <w:r w:rsidRPr="00C401DB">
              <w:rPr>
                <w:rFonts w:ascii="Times New Roman" w:hAnsi="Times New Roman"/>
                <w:sz w:val="20"/>
                <w:szCs w:val="20"/>
              </w:rPr>
              <w:t>- TDP номинальный: 65W</w:t>
            </w:r>
          </w:p>
          <w:p w:rsidR="00FD6AAD" w:rsidRPr="00C401DB" w:rsidRDefault="00FD6AAD" w:rsidP="00FD6AAD">
            <w:pPr>
              <w:pStyle w:val="af"/>
              <w:spacing w:after="0" w:line="240" w:lineRule="auto"/>
              <w:ind w:left="53"/>
              <w:rPr>
                <w:rFonts w:ascii="Times New Roman" w:hAnsi="Times New Roman"/>
                <w:sz w:val="20"/>
                <w:szCs w:val="20"/>
              </w:rPr>
            </w:pPr>
            <w:r w:rsidRPr="00C401DB">
              <w:rPr>
                <w:rFonts w:ascii="Times New Roman" w:hAnsi="Times New Roman"/>
                <w:sz w:val="20"/>
                <w:szCs w:val="20"/>
              </w:rPr>
              <w:t>- Макс. температура: 105°C</w:t>
            </w:r>
          </w:p>
          <w:p w:rsidR="00FD6AAD" w:rsidRPr="00C401DB" w:rsidRDefault="00FD6AAD" w:rsidP="00FD6AAD">
            <w:pPr>
              <w:pStyle w:val="af"/>
              <w:spacing w:after="0" w:line="240" w:lineRule="auto"/>
              <w:ind w:left="53"/>
              <w:rPr>
                <w:rFonts w:ascii="Times New Roman" w:hAnsi="Times New Roman"/>
                <w:sz w:val="20"/>
                <w:szCs w:val="20"/>
              </w:rPr>
            </w:pPr>
            <w:r w:rsidRPr="00C401DB">
              <w:rPr>
                <w:rFonts w:ascii="Times New Roman" w:hAnsi="Times New Roman"/>
                <w:sz w:val="20"/>
                <w:szCs w:val="20"/>
              </w:rPr>
              <w:t>- Макс. быстродействие памяти: 2667MHz</w:t>
            </w:r>
          </w:p>
          <w:p w:rsidR="00FD6AAD" w:rsidRPr="00C401DB" w:rsidRDefault="00FD6AAD" w:rsidP="00FD6AAD">
            <w:pPr>
              <w:pStyle w:val="af"/>
              <w:spacing w:after="0" w:line="240" w:lineRule="auto"/>
              <w:ind w:left="53"/>
              <w:rPr>
                <w:rFonts w:ascii="Times New Roman" w:hAnsi="Times New Roman"/>
                <w:sz w:val="20"/>
                <w:szCs w:val="20"/>
              </w:rPr>
            </w:pPr>
            <w:r w:rsidRPr="00C401DB">
              <w:rPr>
                <w:rFonts w:ascii="Times New Roman" w:hAnsi="Times New Roman"/>
                <w:sz w:val="20"/>
                <w:szCs w:val="20"/>
              </w:rPr>
              <w:t>- Тип памяти: DDR4</w:t>
            </w:r>
          </w:p>
          <w:p w:rsidR="00FD6AAD" w:rsidRPr="00C401DB" w:rsidRDefault="00FD6AAD" w:rsidP="00FD6AAD">
            <w:pPr>
              <w:pStyle w:val="af"/>
              <w:spacing w:after="0" w:line="240" w:lineRule="auto"/>
              <w:ind w:left="53"/>
              <w:rPr>
                <w:rFonts w:ascii="Times New Roman" w:hAnsi="Times New Roman"/>
                <w:sz w:val="20"/>
                <w:szCs w:val="20"/>
              </w:rPr>
            </w:pPr>
            <w:r w:rsidRPr="00C401DB">
              <w:rPr>
                <w:rFonts w:ascii="Times New Roman" w:hAnsi="Times New Roman"/>
                <w:sz w:val="20"/>
                <w:szCs w:val="20"/>
              </w:rPr>
              <w:t xml:space="preserve">- </w:t>
            </w:r>
            <w:proofErr w:type="spellStart"/>
            <w:r w:rsidRPr="00C401DB">
              <w:rPr>
                <w:rFonts w:ascii="Times New Roman" w:hAnsi="Times New Roman"/>
                <w:sz w:val="20"/>
                <w:szCs w:val="20"/>
              </w:rPr>
              <w:t>Кл-во</w:t>
            </w:r>
            <w:proofErr w:type="spellEnd"/>
            <w:r w:rsidRPr="00C401DB">
              <w:rPr>
                <w:rFonts w:ascii="Times New Roman" w:hAnsi="Times New Roman"/>
                <w:sz w:val="20"/>
                <w:szCs w:val="20"/>
              </w:rPr>
              <w:t xml:space="preserve"> каналов памяти: 2</w:t>
            </w:r>
          </w:p>
          <w:p w:rsidR="00FD6AAD" w:rsidRPr="00C401DB" w:rsidRDefault="00FD6AAD" w:rsidP="00FD6AAD">
            <w:pPr>
              <w:pStyle w:val="af"/>
              <w:spacing w:after="0" w:line="240" w:lineRule="auto"/>
              <w:ind w:left="53"/>
              <w:rPr>
                <w:rFonts w:ascii="Times New Roman" w:hAnsi="Times New Roman"/>
                <w:sz w:val="20"/>
                <w:szCs w:val="20"/>
              </w:rPr>
            </w:pPr>
            <w:r w:rsidRPr="00C401DB">
              <w:rPr>
                <w:rFonts w:ascii="Times New Roman" w:hAnsi="Times New Roman"/>
                <w:sz w:val="20"/>
                <w:szCs w:val="20"/>
              </w:rPr>
              <w:t xml:space="preserve">- Частота GPU: 1250 </w:t>
            </w:r>
            <w:proofErr w:type="spellStart"/>
            <w:r w:rsidRPr="00C401DB">
              <w:rPr>
                <w:rFonts w:ascii="Times New Roman" w:hAnsi="Times New Roman"/>
                <w:sz w:val="20"/>
                <w:szCs w:val="20"/>
              </w:rPr>
              <w:t>MHz</w:t>
            </w:r>
            <w:proofErr w:type="spellEnd"/>
          </w:p>
          <w:p w:rsidR="00FD6AAD" w:rsidRPr="00C401DB" w:rsidRDefault="00FD6AAD" w:rsidP="00FD6AAD">
            <w:pPr>
              <w:pStyle w:val="af"/>
              <w:spacing w:after="0" w:line="240" w:lineRule="auto"/>
              <w:ind w:left="53"/>
              <w:rPr>
                <w:rFonts w:ascii="Times New Roman" w:hAnsi="Times New Roman"/>
                <w:sz w:val="20"/>
                <w:szCs w:val="20"/>
              </w:rPr>
            </w:pPr>
            <w:r w:rsidRPr="00C401DB">
              <w:rPr>
                <w:rFonts w:ascii="Times New Roman" w:hAnsi="Times New Roman"/>
                <w:sz w:val="20"/>
                <w:szCs w:val="20"/>
              </w:rPr>
              <w:t xml:space="preserve">- Поддерживаемые технологии: Технология AMD </w:t>
            </w:r>
            <w:proofErr w:type="spellStart"/>
            <w:r w:rsidRPr="00C401DB">
              <w:rPr>
                <w:rFonts w:ascii="Times New Roman" w:hAnsi="Times New Roman"/>
                <w:sz w:val="20"/>
                <w:szCs w:val="20"/>
              </w:rPr>
              <w:t>SenseMI</w:t>
            </w:r>
            <w:proofErr w:type="spellEnd"/>
            <w:r w:rsidRPr="00C401DB">
              <w:rPr>
                <w:rFonts w:ascii="Times New Roman" w:hAnsi="Times New Roman"/>
                <w:sz w:val="20"/>
                <w:szCs w:val="20"/>
              </w:rPr>
              <w:t xml:space="preserve">, Программа AMD </w:t>
            </w:r>
            <w:proofErr w:type="spellStart"/>
            <w:r w:rsidRPr="00C401DB">
              <w:rPr>
                <w:rFonts w:ascii="Times New Roman" w:hAnsi="Times New Roman"/>
                <w:sz w:val="20"/>
                <w:szCs w:val="20"/>
              </w:rPr>
              <w:t>Ryzen</w:t>
            </w:r>
            <w:proofErr w:type="spellEnd"/>
            <w:r w:rsidRPr="00C401DB">
              <w:rPr>
                <w:rFonts w:ascii="Times New Roman" w:hAnsi="Times New Roman"/>
                <w:sz w:val="20"/>
                <w:szCs w:val="20"/>
              </w:rPr>
              <w:t xml:space="preserve">™ </w:t>
            </w:r>
            <w:proofErr w:type="spellStart"/>
            <w:r w:rsidRPr="00C401DB">
              <w:rPr>
                <w:rFonts w:ascii="Times New Roman" w:hAnsi="Times New Roman"/>
                <w:sz w:val="20"/>
                <w:szCs w:val="20"/>
              </w:rPr>
              <w:t>Master</w:t>
            </w:r>
            <w:proofErr w:type="spellEnd"/>
            <w:r w:rsidRPr="00C401DB">
              <w:rPr>
                <w:rFonts w:ascii="Times New Roman" w:hAnsi="Times New Roman"/>
                <w:sz w:val="20"/>
                <w:szCs w:val="20"/>
              </w:rPr>
              <w:t xml:space="preserve">, </w:t>
            </w:r>
            <w:proofErr w:type="spellStart"/>
            <w:r w:rsidRPr="00C401DB">
              <w:rPr>
                <w:rFonts w:ascii="Times New Roman" w:hAnsi="Times New Roman"/>
                <w:sz w:val="20"/>
                <w:szCs w:val="20"/>
              </w:rPr>
              <w:t>Enmotus</w:t>
            </w:r>
            <w:proofErr w:type="spellEnd"/>
            <w:r w:rsidRPr="00C401DB">
              <w:rPr>
                <w:rFonts w:ascii="Times New Roman" w:hAnsi="Times New Roman"/>
                <w:sz w:val="20"/>
                <w:szCs w:val="20"/>
              </w:rPr>
              <w:t xml:space="preserve"> </w:t>
            </w:r>
            <w:proofErr w:type="spellStart"/>
            <w:r w:rsidRPr="00C401DB">
              <w:rPr>
                <w:rFonts w:ascii="Times New Roman" w:hAnsi="Times New Roman"/>
                <w:sz w:val="20"/>
                <w:szCs w:val="20"/>
              </w:rPr>
              <w:t>FuzeDrive</w:t>
            </w:r>
            <w:proofErr w:type="spellEnd"/>
            <w:r w:rsidRPr="00C401DB">
              <w:rPr>
                <w:rFonts w:ascii="Times New Roman" w:hAnsi="Times New Roman"/>
                <w:sz w:val="20"/>
                <w:szCs w:val="20"/>
              </w:rPr>
              <w:t xml:space="preserve">™ для AMD </w:t>
            </w:r>
            <w:proofErr w:type="spellStart"/>
            <w:r w:rsidRPr="00C401DB">
              <w:rPr>
                <w:rFonts w:ascii="Times New Roman" w:hAnsi="Times New Roman"/>
                <w:sz w:val="20"/>
                <w:szCs w:val="20"/>
              </w:rPr>
              <w:t>Ryzen</w:t>
            </w:r>
            <w:proofErr w:type="spellEnd"/>
            <w:r w:rsidRPr="00C401DB">
              <w:rPr>
                <w:rFonts w:ascii="Times New Roman" w:hAnsi="Times New Roman"/>
                <w:sz w:val="20"/>
                <w:szCs w:val="20"/>
              </w:rPr>
              <w:t xml:space="preserve">™, ПО </w:t>
            </w:r>
            <w:proofErr w:type="spellStart"/>
            <w:r w:rsidRPr="00C401DB">
              <w:rPr>
                <w:rFonts w:ascii="Times New Roman" w:hAnsi="Times New Roman"/>
                <w:sz w:val="20"/>
                <w:szCs w:val="20"/>
              </w:rPr>
              <w:t>Radeon</w:t>
            </w:r>
            <w:proofErr w:type="spellEnd"/>
            <w:r w:rsidRPr="00C401DB">
              <w:rPr>
                <w:rFonts w:ascii="Times New Roman" w:hAnsi="Times New Roman"/>
                <w:sz w:val="20"/>
                <w:szCs w:val="20"/>
              </w:rPr>
              <w:t xml:space="preserve">™ </w:t>
            </w:r>
            <w:proofErr w:type="spellStart"/>
            <w:r w:rsidRPr="00C401DB">
              <w:rPr>
                <w:rFonts w:ascii="Times New Roman" w:hAnsi="Times New Roman"/>
                <w:sz w:val="20"/>
                <w:szCs w:val="20"/>
              </w:rPr>
              <w:t>Software</w:t>
            </w:r>
            <w:proofErr w:type="spellEnd"/>
            <w:r w:rsidRPr="00C401DB">
              <w:rPr>
                <w:rFonts w:ascii="Times New Roman" w:hAnsi="Times New Roman"/>
                <w:sz w:val="20"/>
                <w:szCs w:val="20"/>
              </w:rPr>
              <w:t xml:space="preserve">, </w:t>
            </w:r>
            <w:proofErr w:type="spellStart"/>
            <w:r w:rsidRPr="00C401DB">
              <w:rPr>
                <w:rFonts w:ascii="Times New Roman" w:hAnsi="Times New Roman"/>
                <w:sz w:val="20"/>
                <w:szCs w:val="20"/>
              </w:rPr>
              <w:t>Tехнология</w:t>
            </w:r>
            <w:proofErr w:type="spellEnd"/>
            <w:r w:rsidRPr="00C401DB">
              <w:rPr>
                <w:rFonts w:ascii="Times New Roman" w:hAnsi="Times New Roman"/>
                <w:sz w:val="20"/>
                <w:szCs w:val="20"/>
              </w:rPr>
              <w:t xml:space="preserve"> </w:t>
            </w:r>
            <w:proofErr w:type="spellStart"/>
            <w:r w:rsidRPr="00C401DB">
              <w:rPr>
                <w:rFonts w:ascii="Times New Roman" w:hAnsi="Times New Roman"/>
                <w:sz w:val="20"/>
                <w:szCs w:val="20"/>
              </w:rPr>
              <w:t>Radeon</w:t>
            </w:r>
            <w:proofErr w:type="spellEnd"/>
            <w:r w:rsidRPr="00C401DB">
              <w:rPr>
                <w:rFonts w:ascii="Times New Roman" w:hAnsi="Times New Roman"/>
                <w:sz w:val="20"/>
                <w:szCs w:val="20"/>
              </w:rPr>
              <w:t xml:space="preserve"> </w:t>
            </w:r>
            <w:proofErr w:type="spellStart"/>
            <w:r w:rsidRPr="00C401DB">
              <w:rPr>
                <w:rFonts w:ascii="Times New Roman" w:hAnsi="Times New Roman"/>
                <w:sz w:val="20"/>
                <w:szCs w:val="20"/>
              </w:rPr>
              <w:lastRenderedPageBreak/>
              <w:t>FreeSync</w:t>
            </w:r>
            <w:proofErr w:type="spellEnd"/>
            <w:r w:rsidRPr="00C401DB">
              <w:rPr>
                <w:rFonts w:ascii="Times New Roman" w:hAnsi="Times New Roman"/>
                <w:sz w:val="20"/>
                <w:szCs w:val="20"/>
              </w:rPr>
              <w:t>™</w:t>
            </w:r>
          </w:p>
          <w:p w:rsidR="00FD6AAD" w:rsidRPr="00C401DB" w:rsidRDefault="00FD6AAD" w:rsidP="00FD6AAD">
            <w:pPr>
              <w:pStyle w:val="af"/>
              <w:spacing w:after="0" w:line="240" w:lineRule="auto"/>
              <w:ind w:left="53"/>
              <w:rPr>
                <w:rFonts w:ascii="Times New Roman" w:hAnsi="Times New Roman"/>
                <w:sz w:val="20"/>
                <w:szCs w:val="20"/>
              </w:rPr>
            </w:pPr>
            <w:r w:rsidRPr="00C401DB">
              <w:rPr>
                <w:rFonts w:ascii="Times New Roman" w:hAnsi="Times New Roman"/>
                <w:sz w:val="20"/>
                <w:szCs w:val="20"/>
              </w:rPr>
              <w:t xml:space="preserve">- Поддержка </w:t>
            </w:r>
            <w:proofErr w:type="spellStart"/>
            <w:r w:rsidRPr="00C401DB">
              <w:rPr>
                <w:rFonts w:ascii="Times New Roman" w:hAnsi="Times New Roman"/>
                <w:sz w:val="20"/>
                <w:szCs w:val="20"/>
              </w:rPr>
              <w:t>Display</w:t>
            </w:r>
            <w:proofErr w:type="spellEnd"/>
            <w:r w:rsidRPr="00C401DB">
              <w:rPr>
                <w:rFonts w:ascii="Times New Roman" w:hAnsi="Times New Roman"/>
                <w:sz w:val="20"/>
                <w:szCs w:val="20"/>
              </w:rPr>
              <w:t xml:space="preserve"> </w:t>
            </w:r>
            <w:proofErr w:type="spellStart"/>
            <w:r w:rsidRPr="00C401DB">
              <w:rPr>
                <w:rFonts w:ascii="Times New Roman" w:hAnsi="Times New Roman"/>
                <w:sz w:val="20"/>
                <w:szCs w:val="20"/>
              </w:rPr>
              <w:t>Port</w:t>
            </w:r>
            <w:proofErr w:type="spellEnd"/>
            <w:r w:rsidRPr="00C401DB">
              <w:rPr>
                <w:rFonts w:ascii="Times New Roman" w:hAnsi="Times New Roman"/>
                <w:sz w:val="20"/>
                <w:szCs w:val="20"/>
              </w:rPr>
              <w:t>: да</w:t>
            </w:r>
          </w:p>
          <w:p w:rsidR="00FD6AAD" w:rsidRPr="00C401DB" w:rsidRDefault="00FD6AAD" w:rsidP="00FD6AAD">
            <w:pPr>
              <w:pStyle w:val="af"/>
              <w:spacing w:after="0" w:line="240" w:lineRule="auto"/>
              <w:ind w:left="53"/>
              <w:rPr>
                <w:rFonts w:ascii="Times New Roman" w:hAnsi="Times New Roman"/>
                <w:sz w:val="20"/>
                <w:szCs w:val="20"/>
              </w:rPr>
            </w:pPr>
            <w:r w:rsidRPr="00C401DB">
              <w:rPr>
                <w:rFonts w:ascii="Times New Roman" w:hAnsi="Times New Roman"/>
                <w:sz w:val="20"/>
                <w:szCs w:val="20"/>
              </w:rPr>
              <w:t xml:space="preserve">- Поддержка </w:t>
            </w:r>
            <w:r w:rsidRPr="00C401DB">
              <w:rPr>
                <w:rFonts w:ascii="Times New Roman" w:hAnsi="Times New Roman"/>
                <w:sz w:val="20"/>
                <w:szCs w:val="20"/>
                <w:lang w:val="en-US"/>
              </w:rPr>
              <w:t>HDMI</w:t>
            </w:r>
            <w:r w:rsidRPr="00C401DB">
              <w:rPr>
                <w:rFonts w:ascii="Times New Roman" w:hAnsi="Times New Roman"/>
                <w:sz w:val="20"/>
                <w:szCs w:val="20"/>
              </w:rPr>
              <w:t>: да</w:t>
            </w:r>
          </w:p>
          <w:p w:rsidR="00FD6AAD" w:rsidRPr="00C401DB" w:rsidRDefault="00FD6AAD" w:rsidP="00FD6AAD">
            <w:pPr>
              <w:pStyle w:val="af"/>
              <w:spacing w:after="0" w:line="240" w:lineRule="auto"/>
              <w:ind w:left="53"/>
              <w:rPr>
                <w:rFonts w:ascii="Times New Roman" w:hAnsi="Times New Roman"/>
                <w:sz w:val="20"/>
                <w:szCs w:val="20"/>
              </w:rPr>
            </w:pPr>
            <w:r w:rsidRPr="00C401DB">
              <w:rPr>
                <w:rFonts w:ascii="Times New Roman" w:hAnsi="Times New Roman"/>
                <w:sz w:val="20"/>
                <w:szCs w:val="20"/>
              </w:rPr>
              <w:t>- Поддержка 64-битного набора команд:  AMD64</w:t>
            </w:r>
          </w:p>
          <w:p w:rsidR="00FD6AAD" w:rsidRPr="00C401DB" w:rsidRDefault="00FD6AAD" w:rsidP="00FD6AAD">
            <w:pPr>
              <w:pStyle w:val="af"/>
              <w:spacing w:after="0" w:line="240" w:lineRule="auto"/>
              <w:ind w:left="53"/>
              <w:rPr>
                <w:rFonts w:ascii="Times New Roman" w:hAnsi="Times New Roman"/>
                <w:sz w:val="20"/>
                <w:szCs w:val="20"/>
              </w:rPr>
            </w:pPr>
            <w:r w:rsidRPr="00C401DB">
              <w:rPr>
                <w:rFonts w:ascii="Times New Roman" w:hAnsi="Times New Roman"/>
                <w:sz w:val="20"/>
                <w:szCs w:val="20"/>
              </w:rPr>
              <w:t xml:space="preserve">- </w:t>
            </w:r>
            <w:proofErr w:type="spellStart"/>
            <w:r w:rsidRPr="00C401DB">
              <w:rPr>
                <w:rFonts w:ascii="Times New Roman" w:hAnsi="Times New Roman"/>
                <w:sz w:val="20"/>
                <w:szCs w:val="20"/>
              </w:rPr>
              <w:t>Многопоточность</w:t>
            </w:r>
            <w:proofErr w:type="spellEnd"/>
            <w:r w:rsidRPr="00C401DB">
              <w:rPr>
                <w:rFonts w:ascii="Times New Roman" w:hAnsi="Times New Roman"/>
                <w:sz w:val="20"/>
                <w:szCs w:val="20"/>
              </w:rPr>
              <w:t>: есть</w:t>
            </w:r>
          </w:p>
          <w:p w:rsidR="00FD6AAD" w:rsidRPr="00C401DB" w:rsidRDefault="00FD6AAD" w:rsidP="00FD6AAD">
            <w:pPr>
              <w:pStyle w:val="af"/>
              <w:spacing w:after="0" w:line="240" w:lineRule="auto"/>
              <w:ind w:left="53"/>
              <w:rPr>
                <w:rFonts w:ascii="Times New Roman" w:hAnsi="Times New Roman"/>
                <w:sz w:val="20"/>
                <w:szCs w:val="20"/>
              </w:rPr>
            </w:pPr>
            <w:r w:rsidRPr="00C401DB">
              <w:rPr>
                <w:rFonts w:ascii="Times New Roman" w:hAnsi="Times New Roman"/>
                <w:sz w:val="20"/>
                <w:szCs w:val="20"/>
              </w:rPr>
              <w:t>- Технология виртуализации: есть</w:t>
            </w:r>
          </w:p>
          <w:p w:rsidR="00FD6AAD" w:rsidRPr="00C401DB" w:rsidRDefault="00FD6AAD" w:rsidP="00FD6AAD">
            <w:pPr>
              <w:pStyle w:val="af"/>
              <w:spacing w:after="0" w:line="240" w:lineRule="auto"/>
              <w:ind w:left="53"/>
              <w:rPr>
                <w:rFonts w:ascii="Times New Roman" w:hAnsi="Times New Roman"/>
                <w:sz w:val="20"/>
                <w:szCs w:val="20"/>
              </w:rPr>
            </w:pPr>
            <w:r w:rsidRPr="00C401DB">
              <w:rPr>
                <w:rFonts w:ascii="Times New Roman" w:hAnsi="Times New Roman"/>
                <w:sz w:val="20"/>
                <w:szCs w:val="20"/>
              </w:rPr>
              <w:t xml:space="preserve">- Технология повышения частоты процессора: </w:t>
            </w:r>
            <w:proofErr w:type="spellStart"/>
            <w:r w:rsidRPr="00C401DB">
              <w:rPr>
                <w:rFonts w:ascii="Times New Roman" w:hAnsi="Times New Roman"/>
                <w:sz w:val="20"/>
                <w:szCs w:val="20"/>
              </w:rPr>
              <w:t>Precision</w:t>
            </w:r>
            <w:proofErr w:type="spellEnd"/>
            <w:r w:rsidRPr="00C401DB">
              <w:rPr>
                <w:rFonts w:ascii="Times New Roman" w:hAnsi="Times New Roman"/>
                <w:sz w:val="20"/>
                <w:szCs w:val="20"/>
              </w:rPr>
              <w:t xml:space="preserve"> </w:t>
            </w:r>
            <w:proofErr w:type="spellStart"/>
            <w:r w:rsidRPr="00C401DB">
              <w:rPr>
                <w:rFonts w:ascii="Times New Roman" w:hAnsi="Times New Roman"/>
                <w:sz w:val="20"/>
                <w:szCs w:val="20"/>
              </w:rPr>
              <w:t>Boost</w:t>
            </w:r>
            <w:proofErr w:type="spellEnd"/>
          </w:p>
          <w:p w:rsidR="00FD6AAD" w:rsidRPr="00C401DB" w:rsidRDefault="00FD6AAD" w:rsidP="00FD6AAD">
            <w:pPr>
              <w:pStyle w:val="af"/>
              <w:spacing w:after="0" w:line="240" w:lineRule="auto"/>
              <w:ind w:left="53"/>
              <w:rPr>
                <w:rFonts w:ascii="Times New Roman" w:hAnsi="Times New Roman"/>
                <w:sz w:val="20"/>
                <w:szCs w:val="20"/>
              </w:rPr>
            </w:pPr>
            <w:r w:rsidRPr="00C401DB">
              <w:rPr>
                <w:rFonts w:ascii="Times New Roman" w:hAnsi="Times New Roman"/>
                <w:sz w:val="20"/>
                <w:szCs w:val="20"/>
              </w:rPr>
              <w:t>- Технология энергосбережения:</w:t>
            </w:r>
            <w:r w:rsidRPr="00C401DB">
              <w:rPr>
                <w:rFonts w:ascii="Times New Roman" w:hAnsi="Times New Roman"/>
                <w:sz w:val="20"/>
                <w:szCs w:val="20"/>
              </w:rPr>
              <w:tab/>
            </w:r>
            <w:proofErr w:type="spellStart"/>
            <w:r w:rsidRPr="00C401DB">
              <w:rPr>
                <w:rFonts w:ascii="Times New Roman" w:hAnsi="Times New Roman"/>
                <w:sz w:val="20"/>
                <w:szCs w:val="20"/>
              </w:rPr>
              <w:t>Pure</w:t>
            </w:r>
            <w:proofErr w:type="spellEnd"/>
            <w:r w:rsidRPr="00C401DB">
              <w:rPr>
                <w:rFonts w:ascii="Times New Roman" w:hAnsi="Times New Roman"/>
                <w:sz w:val="20"/>
                <w:szCs w:val="20"/>
              </w:rPr>
              <w:t xml:space="preserve"> </w:t>
            </w:r>
            <w:proofErr w:type="spellStart"/>
            <w:r w:rsidRPr="00C401DB">
              <w:rPr>
                <w:rFonts w:ascii="Times New Roman" w:hAnsi="Times New Roman"/>
                <w:sz w:val="20"/>
                <w:szCs w:val="20"/>
              </w:rPr>
              <w:t>Power</w:t>
            </w:r>
            <w:proofErr w:type="spellEnd"/>
          </w:p>
          <w:p w:rsidR="00FD6AAD" w:rsidRPr="00C401DB" w:rsidRDefault="00FD6AAD" w:rsidP="00FD6AAD">
            <w:pPr>
              <w:pStyle w:val="af"/>
              <w:spacing w:after="0" w:line="240" w:lineRule="auto"/>
              <w:ind w:left="53"/>
              <w:rPr>
                <w:rFonts w:ascii="Times New Roman" w:hAnsi="Times New Roman"/>
                <w:sz w:val="20"/>
                <w:szCs w:val="20"/>
              </w:rPr>
            </w:pPr>
            <w:r w:rsidRPr="00C401DB">
              <w:rPr>
                <w:rFonts w:ascii="Times New Roman" w:hAnsi="Times New Roman"/>
                <w:sz w:val="20"/>
                <w:szCs w:val="20"/>
              </w:rPr>
              <w:t>- Набор инструкций и команд:</w:t>
            </w:r>
            <w:r w:rsidRPr="00C401DB">
              <w:rPr>
                <w:rFonts w:ascii="Times New Roman" w:hAnsi="Times New Roman"/>
                <w:sz w:val="20"/>
                <w:szCs w:val="20"/>
              </w:rPr>
              <w:tab/>
            </w:r>
            <w:r w:rsidRPr="00C401DB">
              <w:rPr>
                <w:rFonts w:ascii="Times New Roman" w:hAnsi="Times New Roman"/>
                <w:sz w:val="20"/>
                <w:szCs w:val="20"/>
                <w:lang w:val="en-US"/>
              </w:rPr>
              <w:t>MMX</w:t>
            </w:r>
            <w:r w:rsidRPr="00C401DB">
              <w:rPr>
                <w:rFonts w:ascii="Times New Roman" w:hAnsi="Times New Roman"/>
                <w:sz w:val="20"/>
                <w:szCs w:val="20"/>
              </w:rPr>
              <w:t xml:space="preserve">, </w:t>
            </w:r>
            <w:r w:rsidRPr="00C401DB">
              <w:rPr>
                <w:rFonts w:ascii="Times New Roman" w:hAnsi="Times New Roman"/>
                <w:sz w:val="20"/>
                <w:szCs w:val="20"/>
                <w:lang w:val="en-US"/>
              </w:rPr>
              <w:t>SSE</w:t>
            </w:r>
            <w:r w:rsidRPr="00C401DB">
              <w:rPr>
                <w:rFonts w:ascii="Times New Roman" w:hAnsi="Times New Roman"/>
                <w:sz w:val="20"/>
                <w:szCs w:val="20"/>
              </w:rPr>
              <w:t xml:space="preserve">, </w:t>
            </w:r>
            <w:r w:rsidRPr="00C401DB">
              <w:rPr>
                <w:rFonts w:ascii="Times New Roman" w:hAnsi="Times New Roman"/>
                <w:sz w:val="20"/>
                <w:szCs w:val="20"/>
                <w:lang w:val="en-US"/>
              </w:rPr>
              <w:t>SSE</w:t>
            </w:r>
            <w:r w:rsidRPr="00C401DB">
              <w:rPr>
                <w:rFonts w:ascii="Times New Roman" w:hAnsi="Times New Roman"/>
                <w:sz w:val="20"/>
                <w:szCs w:val="20"/>
              </w:rPr>
              <w:t xml:space="preserve">2, </w:t>
            </w:r>
            <w:r w:rsidRPr="00C401DB">
              <w:rPr>
                <w:rFonts w:ascii="Times New Roman" w:hAnsi="Times New Roman"/>
                <w:sz w:val="20"/>
                <w:szCs w:val="20"/>
                <w:lang w:val="en-US"/>
              </w:rPr>
              <w:t>SSE</w:t>
            </w:r>
            <w:r w:rsidRPr="00C401DB">
              <w:rPr>
                <w:rFonts w:ascii="Times New Roman" w:hAnsi="Times New Roman"/>
                <w:sz w:val="20"/>
                <w:szCs w:val="20"/>
              </w:rPr>
              <w:t xml:space="preserve">3, </w:t>
            </w:r>
            <w:r w:rsidRPr="00C401DB">
              <w:rPr>
                <w:rFonts w:ascii="Times New Roman" w:hAnsi="Times New Roman"/>
                <w:sz w:val="20"/>
                <w:szCs w:val="20"/>
                <w:lang w:val="en-US"/>
              </w:rPr>
              <w:t>SSSE</w:t>
            </w:r>
            <w:r w:rsidRPr="00C401DB">
              <w:rPr>
                <w:rFonts w:ascii="Times New Roman" w:hAnsi="Times New Roman"/>
                <w:sz w:val="20"/>
                <w:szCs w:val="20"/>
              </w:rPr>
              <w:t xml:space="preserve">3, </w:t>
            </w:r>
            <w:r w:rsidRPr="00C401DB">
              <w:rPr>
                <w:rFonts w:ascii="Times New Roman" w:hAnsi="Times New Roman"/>
                <w:sz w:val="20"/>
                <w:szCs w:val="20"/>
                <w:lang w:val="en-US"/>
              </w:rPr>
              <w:t>SSE</w:t>
            </w:r>
            <w:r w:rsidRPr="00C401DB">
              <w:rPr>
                <w:rFonts w:ascii="Times New Roman" w:hAnsi="Times New Roman"/>
                <w:sz w:val="20"/>
                <w:szCs w:val="20"/>
              </w:rPr>
              <w:t xml:space="preserve">4.1, </w:t>
            </w:r>
            <w:r w:rsidRPr="00C401DB">
              <w:rPr>
                <w:rFonts w:ascii="Times New Roman" w:hAnsi="Times New Roman"/>
                <w:sz w:val="20"/>
                <w:szCs w:val="20"/>
                <w:lang w:val="en-US"/>
              </w:rPr>
              <w:t>SSE</w:t>
            </w:r>
            <w:r w:rsidRPr="00C401DB">
              <w:rPr>
                <w:rFonts w:ascii="Times New Roman" w:hAnsi="Times New Roman"/>
                <w:sz w:val="20"/>
                <w:szCs w:val="20"/>
              </w:rPr>
              <w:t xml:space="preserve">4.2, </w:t>
            </w:r>
            <w:r w:rsidRPr="00C401DB">
              <w:rPr>
                <w:rFonts w:ascii="Times New Roman" w:hAnsi="Times New Roman"/>
                <w:sz w:val="20"/>
                <w:szCs w:val="20"/>
                <w:lang w:val="en-US"/>
              </w:rPr>
              <w:t>AES</w:t>
            </w:r>
            <w:r w:rsidRPr="00C401DB">
              <w:rPr>
                <w:rFonts w:ascii="Times New Roman" w:hAnsi="Times New Roman"/>
                <w:sz w:val="20"/>
                <w:szCs w:val="20"/>
              </w:rPr>
              <w:t xml:space="preserve">, </w:t>
            </w:r>
            <w:r w:rsidRPr="00C401DB">
              <w:rPr>
                <w:rFonts w:ascii="Times New Roman" w:hAnsi="Times New Roman"/>
                <w:sz w:val="20"/>
                <w:szCs w:val="20"/>
                <w:lang w:val="en-US"/>
              </w:rPr>
              <w:t>AVX</w:t>
            </w:r>
            <w:r w:rsidRPr="00C401DB">
              <w:rPr>
                <w:rFonts w:ascii="Times New Roman" w:hAnsi="Times New Roman"/>
                <w:sz w:val="20"/>
                <w:szCs w:val="20"/>
              </w:rPr>
              <w:t xml:space="preserve">, </w:t>
            </w:r>
            <w:r w:rsidRPr="00C401DB">
              <w:rPr>
                <w:rFonts w:ascii="Times New Roman" w:hAnsi="Times New Roman"/>
                <w:sz w:val="20"/>
                <w:szCs w:val="20"/>
                <w:lang w:val="en-US"/>
              </w:rPr>
              <w:t>AVX</w:t>
            </w:r>
            <w:r w:rsidRPr="00C401DB">
              <w:rPr>
                <w:rFonts w:ascii="Times New Roman" w:hAnsi="Times New Roman"/>
                <w:sz w:val="20"/>
                <w:szCs w:val="20"/>
              </w:rPr>
              <w:t xml:space="preserve">2, </w:t>
            </w:r>
            <w:r w:rsidRPr="00C401DB">
              <w:rPr>
                <w:rFonts w:ascii="Times New Roman" w:hAnsi="Times New Roman"/>
                <w:sz w:val="20"/>
                <w:szCs w:val="20"/>
                <w:lang w:val="en-US"/>
              </w:rPr>
              <w:t>FMA</w:t>
            </w:r>
            <w:r w:rsidRPr="00C401DB">
              <w:rPr>
                <w:rFonts w:ascii="Times New Roman" w:hAnsi="Times New Roman"/>
                <w:sz w:val="20"/>
                <w:szCs w:val="20"/>
              </w:rPr>
              <w:t xml:space="preserve">3, </w:t>
            </w:r>
            <w:r w:rsidRPr="00C401DB">
              <w:rPr>
                <w:rFonts w:ascii="Times New Roman" w:hAnsi="Times New Roman"/>
                <w:sz w:val="20"/>
                <w:szCs w:val="20"/>
                <w:lang w:val="en-US"/>
              </w:rPr>
              <w:t>SSE</w:t>
            </w:r>
            <w:r w:rsidRPr="00C401DB">
              <w:rPr>
                <w:rFonts w:ascii="Times New Roman" w:hAnsi="Times New Roman"/>
                <w:sz w:val="20"/>
                <w:szCs w:val="20"/>
              </w:rPr>
              <w:t>4</w:t>
            </w:r>
            <w:r w:rsidRPr="00C401DB">
              <w:rPr>
                <w:rFonts w:ascii="Times New Roman" w:hAnsi="Times New Roman"/>
                <w:sz w:val="20"/>
                <w:szCs w:val="20"/>
                <w:lang w:val="en-US"/>
              </w:rPr>
              <w:t>a</w:t>
            </w:r>
            <w:r w:rsidRPr="00C401DB">
              <w:rPr>
                <w:rFonts w:ascii="Times New Roman" w:hAnsi="Times New Roman"/>
                <w:sz w:val="20"/>
                <w:szCs w:val="20"/>
              </w:rPr>
              <w:t xml:space="preserve">, </w:t>
            </w:r>
            <w:r w:rsidRPr="00C401DB">
              <w:rPr>
                <w:rFonts w:ascii="Times New Roman" w:hAnsi="Times New Roman"/>
                <w:sz w:val="20"/>
                <w:szCs w:val="20"/>
                <w:lang w:val="en-US"/>
              </w:rPr>
              <w:t>SHA</w:t>
            </w:r>
          </w:p>
          <w:p w:rsidR="00FD6AAD" w:rsidRPr="00C401DB" w:rsidRDefault="00FD6AAD" w:rsidP="00FD6AAD">
            <w:pPr>
              <w:rPr>
                <w:sz w:val="20"/>
                <w:szCs w:val="20"/>
              </w:rPr>
            </w:pPr>
          </w:p>
          <w:p w:rsidR="00FD6AAD" w:rsidRPr="00C401DB" w:rsidRDefault="00FD6AAD" w:rsidP="00FD6AAD">
            <w:pPr>
              <w:pStyle w:val="ae"/>
              <w:spacing w:before="0" w:beforeAutospacing="0" w:after="0" w:afterAutospacing="0"/>
              <w:rPr>
                <w:sz w:val="20"/>
                <w:szCs w:val="20"/>
              </w:rPr>
            </w:pPr>
            <w:r w:rsidRPr="00C401DB">
              <w:rPr>
                <w:b/>
                <w:sz w:val="20"/>
                <w:szCs w:val="20"/>
              </w:rPr>
              <w:t>Мат. плата</w:t>
            </w:r>
            <w:r w:rsidRPr="00C401DB">
              <w:rPr>
                <w:sz w:val="20"/>
                <w:szCs w:val="20"/>
              </w:rPr>
              <w:t xml:space="preserve"> ASUS PRIME A320M-K</w:t>
            </w:r>
            <w:r w:rsidRPr="00C401DB">
              <w:rPr>
                <w:color w:val="000000"/>
                <w:sz w:val="20"/>
                <w:szCs w:val="20"/>
              </w:rPr>
              <w:t>,</w:t>
            </w:r>
            <w:r w:rsidRPr="00C401DB">
              <w:rPr>
                <w:sz w:val="20"/>
                <w:szCs w:val="20"/>
              </w:rPr>
              <w:t xml:space="preserve"> обладающий характеристиками: </w:t>
            </w:r>
          </w:p>
          <w:p w:rsidR="00FD6AAD" w:rsidRPr="00C401DB" w:rsidRDefault="00FD6AAD" w:rsidP="00FD6AAD">
            <w:pPr>
              <w:pStyle w:val="ae"/>
              <w:spacing w:before="0" w:beforeAutospacing="0" w:after="0" w:afterAutospacing="0"/>
              <w:rPr>
                <w:sz w:val="20"/>
                <w:szCs w:val="20"/>
              </w:rPr>
            </w:pPr>
            <w:r w:rsidRPr="00C401DB">
              <w:rPr>
                <w:sz w:val="20"/>
                <w:szCs w:val="20"/>
              </w:rPr>
              <w:t>Мат.плата совместима с поставляемым процессором, памятью, блоком питания и корпусом</w:t>
            </w:r>
          </w:p>
          <w:p w:rsidR="00FD6AAD" w:rsidRPr="00C401DB" w:rsidRDefault="00FD6AAD" w:rsidP="00FD6AAD">
            <w:pPr>
              <w:rPr>
                <w:sz w:val="20"/>
                <w:szCs w:val="20"/>
              </w:rPr>
            </w:pPr>
            <w:r w:rsidRPr="00C401DB">
              <w:rPr>
                <w:sz w:val="20"/>
                <w:szCs w:val="20"/>
              </w:rPr>
              <w:t>Материнская плата:</w:t>
            </w:r>
          </w:p>
          <w:p w:rsidR="00FD6AAD" w:rsidRPr="00C401DB" w:rsidRDefault="00FD6AAD" w:rsidP="00FD6AAD">
            <w:pPr>
              <w:ind w:left="53"/>
              <w:rPr>
                <w:sz w:val="20"/>
                <w:szCs w:val="20"/>
              </w:rPr>
            </w:pPr>
            <w:r w:rsidRPr="00C401DB">
              <w:rPr>
                <w:sz w:val="20"/>
                <w:szCs w:val="20"/>
              </w:rPr>
              <w:t xml:space="preserve">- Совместимость с процессорами: </w:t>
            </w:r>
            <w:r w:rsidRPr="00C401DB">
              <w:rPr>
                <w:sz w:val="20"/>
                <w:szCs w:val="20"/>
                <w:lang w:val="en-US"/>
              </w:rPr>
              <w:t>AMD</w:t>
            </w:r>
            <w:r w:rsidRPr="00C401DB">
              <w:rPr>
                <w:sz w:val="20"/>
                <w:szCs w:val="20"/>
              </w:rPr>
              <w:t xml:space="preserve"> </w:t>
            </w:r>
            <w:r w:rsidRPr="00C401DB">
              <w:rPr>
                <w:sz w:val="20"/>
                <w:szCs w:val="20"/>
                <w:lang w:val="en-US"/>
              </w:rPr>
              <w:t>AM</w:t>
            </w:r>
            <w:r w:rsidRPr="00C401DB">
              <w:rPr>
                <w:sz w:val="20"/>
                <w:szCs w:val="20"/>
              </w:rPr>
              <w:t xml:space="preserve">4 </w:t>
            </w:r>
            <w:proofErr w:type="spellStart"/>
            <w:r w:rsidRPr="00C401DB">
              <w:rPr>
                <w:sz w:val="20"/>
                <w:szCs w:val="20"/>
                <w:lang w:val="en-US"/>
              </w:rPr>
              <w:t>Ryzen</w:t>
            </w:r>
            <w:proofErr w:type="spellEnd"/>
            <w:r w:rsidRPr="00C401DB">
              <w:rPr>
                <w:sz w:val="20"/>
                <w:szCs w:val="20"/>
              </w:rPr>
              <w:t xml:space="preserve"> </w:t>
            </w:r>
            <w:r w:rsidRPr="00C401DB">
              <w:rPr>
                <w:sz w:val="20"/>
                <w:szCs w:val="20"/>
                <w:lang w:val="en-US"/>
              </w:rPr>
              <w:t>series</w:t>
            </w:r>
            <w:r w:rsidRPr="00C401DB">
              <w:rPr>
                <w:sz w:val="20"/>
                <w:szCs w:val="20"/>
              </w:rPr>
              <w:t>;</w:t>
            </w:r>
          </w:p>
          <w:p w:rsidR="00FD6AAD" w:rsidRPr="00C401DB" w:rsidRDefault="00FD6AAD" w:rsidP="00FD6AAD">
            <w:pPr>
              <w:ind w:left="53"/>
              <w:rPr>
                <w:sz w:val="20"/>
                <w:szCs w:val="20"/>
              </w:rPr>
            </w:pPr>
            <w:r w:rsidRPr="00C401DB">
              <w:rPr>
                <w:sz w:val="20"/>
                <w:szCs w:val="20"/>
              </w:rPr>
              <w:t>- Количество разъемов DDR4 -2</w:t>
            </w:r>
          </w:p>
          <w:p w:rsidR="00FD6AAD" w:rsidRPr="00C401DB" w:rsidRDefault="00DA4B5F" w:rsidP="00DA4B5F">
            <w:pPr>
              <w:ind w:left="53"/>
              <w:rPr>
                <w:sz w:val="20"/>
                <w:szCs w:val="20"/>
              </w:rPr>
            </w:pPr>
            <w:r w:rsidRPr="00C401DB">
              <w:rPr>
                <w:sz w:val="20"/>
                <w:szCs w:val="20"/>
              </w:rPr>
              <w:t xml:space="preserve">- </w:t>
            </w:r>
            <w:r w:rsidR="00FD6AAD" w:rsidRPr="00C401DB">
              <w:rPr>
                <w:sz w:val="20"/>
                <w:szCs w:val="20"/>
              </w:rPr>
              <w:t>Тип поддерживаемой памяти: DDR4 2133-3200 МГц</w:t>
            </w:r>
          </w:p>
          <w:p w:rsidR="00FD6AAD" w:rsidRPr="00C401DB" w:rsidRDefault="00DA4B5F" w:rsidP="00DA4B5F">
            <w:pPr>
              <w:ind w:left="53"/>
              <w:rPr>
                <w:sz w:val="20"/>
                <w:szCs w:val="20"/>
              </w:rPr>
            </w:pPr>
            <w:r w:rsidRPr="00C401DB">
              <w:rPr>
                <w:sz w:val="20"/>
                <w:szCs w:val="20"/>
              </w:rPr>
              <w:t xml:space="preserve">- </w:t>
            </w:r>
            <w:proofErr w:type="spellStart"/>
            <w:r w:rsidRPr="00C401DB">
              <w:rPr>
                <w:sz w:val="20"/>
                <w:szCs w:val="20"/>
              </w:rPr>
              <w:t>Max</w:t>
            </w:r>
            <w:proofErr w:type="spellEnd"/>
            <w:r w:rsidRPr="00C401DB">
              <w:rPr>
                <w:sz w:val="20"/>
                <w:szCs w:val="20"/>
              </w:rPr>
              <w:t xml:space="preserve"> объем оперативной памяти</w:t>
            </w:r>
            <w:r w:rsidR="00FD6AAD" w:rsidRPr="00C401DB">
              <w:rPr>
                <w:sz w:val="20"/>
                <w:szCs w:val="20"/>
              </w:rPr>
              <w:t>: 32 Гб</w:t>
            </w:r>
          </w:p>
          <w:p w:rsidR="00FD6AAD" w:rsidRPr="00C401DB" w:rsidRDefault="00DA4B5F" w:rsidP="00DA4B5F">
            <w:pPr>
              <w:ind w:left="53"/>
              <w:rPr>
                <w:sz w:val="20"/>
                <w:szCs w:val="20"/>
              </w:rPr>
            </w:pPr>
            <w:r w:rsidRPr="00C401DB">
              <w:rPr>
                <w:sz w:val="20"/>
                <w:szCs w:val="20"/>
              </w:rPr>
              <w:t xml:space="preserve">- </w:t>
            </w:r>
            <w:proofErr w:type="spellStart"/>
            <w:r w:rsidR="00FD6AAD" w:rsidRPr="00C401DB">
              <w:rPr>
                <w:sz w:val="20"/>
                <w:szCs w:val="20"/>
              </w:rPr>
              <w:t>Чипсет</w:t>
            </w:r>
            <w:proofErr w:type="spellEnd"/>
            <w:r w:rsidR="00FD6AAD" w:rsidRPr="00C401DB">
              <w:rPr>
                <w:sz w:val="20"/>
                <w:szCs w:val="20"/>
              </w:rPr>
              <w:t xml:space="preserve"> мат. платы: AMD A320</w:t>
            </w:r>
          </w:p>
          <w:p w:rsidR="00FD6AAD" w:rsidRPr="00C401DB" w:rsidRDefault="00DA4B5F" w:rsidP="00DA4B5F">
            <w:pPr>
              <w:ind w:left="53"/>
              <w:rPr>
                <w:sz w:val="20"/>
                <w:szCs w:val="20"/>
              </w:rPr>
            </w:pPr>
            <w:r w:rsidRPr="00C401DB">
              <w:rPr>
                <w:sz w:val="20"/>
                <w:szCs w:val="20"/>
              </w:rPr>
              <w:t xml:space="preserve">- </w:t>
            </w:r>
            <w:r w:rsidR="00FD6AAD" w:rsidRPr="00C401DB">
              <w:rPr>
                <w:sz w:val="20"/>
                <w:szCs w:val="20"/>
              </w:rPr>
              <w:t>Формат платы:</w:t>
            </w:r>
            <w:r w:rsidR="00FD6AAD" w:rsidRPr="00C401DB">
              <w:rPr>
                <w:sz w:val="20"/>
                <w:szCs w:val="20"/>
              </w:rPr>
              <w:tab/>
            </w:r>
            <w:proofErr w:type="spellStart"/>
            <w:r w:rsidR="00FD6AAD" w:rsidRPr="00C401DB">
              <w:rPr>
                <w:sz w:val="20"/>
                <w:szCs w:val="20"/>
              </w:rPr>
              <w:t>MicroATX</w:t>
            </w:r>
            <w:proofErr w:type="spellEnd"/>
          </w:p>
          <w:p w:rsidR="00FD6AAD" w:rsidRPr="00C401DB" w:rsidRDefault="00DA4B5F" w:rsidP="00DA4B5F">
            <w:pPr>
              <w:ind w:left="53"/>
              <w:rPr>
                <w:sz w:val="20"/>
                <w:szCs w:val="20"/>
              </w:rPr>
            </w:pPr>
            <w:r w:rsidRPr="00C401DB">
              <w:rPr>
                <w:sz w:val="20"/>
                <w:szCs w:val="20"/>
              </w:rPr>
              <w:t>- Порты SATA 6Gb/</w:t>
            </w:r>
            <w:proofErr w:type="spellStart"/>
            <w:r w:rsidRPr="00C401DB">
              <w:rPr>
                <w:sz w:val="20"/>
                <w:szCs w:val="20"/>
              </w:rPr>
              <w:t>s</w:t>
            </w:r>
            <w:proofErr w:type="spellEnd"/>
            <w:r w:rsidR="00FD6AAD" w:rsidRPr="00C401DB">
              <w:rPr>
                <w:sz w:val="20"/>
                <w:szCs w:val="20"/>
              </w:rPr>
              <w:t>: 4</w:t>
            </w:r>
          </w:p>
          <w:p w:rsidR="00FD6AAD" w:rsidRPr="00C401DB" w:rsidRDefault="00DA4B5F" w:rsidP="00DA4B5F">
            <w:pPr>
              <w:ind w:left="53"/>
              <w:rPr>
                <w:sz w:val="20"/>
                <w:szCs w:val="20"/>
              </w:rPr>
            </w:pPr>
            <w:r w:rsidRPr="00C401DB">
              <w:rPr>
                <w:sz w:val="20"/>
                <w:szCs w:val="20"/>
              </w:rPr>
              <w:t xml:space="preserve">- </w:t>
            </w:r>
            <w:r w:rsidR="00FD6AAD" w:rsidRPr="00C401DB">
              <w:rPr>
                <w:sz w:val="20"/>
                <w:szCs w:val="20"/>
              </w:rPr>
              <w:t xml:space="preserve">RAID: 0, 1, 10 на основе </w:t>
            </w:r>
            <w:proofErr w:type="spellStart"/>
            <w:r w:rsidR="00FD6AAD" w:rsidRPr="00C401DB">
              <w:rPr>
                <w:sz w:val="20"/>
                <w:szCs w:val="20"/>
              </w:rPr>
              <w:t>чипсета</w:t>
            </w:r>
            <w:proofErr w:type="spellEnd"/>
            <w:r w:rsidR="00FD6AAD" w:rsidRPr="00C401DB">
              <w:rPr>
                <w:sz w:val="20"/>
                <w:szCs w:val="20"/>
              </w:rPr>
              <w:t>: да</w:t>
            </w:r>
          </w:p>
          <w:p w:rsidR="00FD6AAD" w:rsidRPr="00C401DB" w:rsidRDefault="00DA4B5F" w:rsidP="00DA4B5F">
            <w:pPr>
              <w:ind w:left="53"/>
              <w:rPr>
                <w:sz w:val="20"/>
                <w:szCs w:val="20"/>
              </w:rPr>
            </w:pPr>
            <w:r w:rsidRPr="00C401DB">
              <w:rPr>
                <w:sz w:val="20"/>
                <w:szCs w:val="20"/>
              </w:rPr>
              <w:t>- Количество разъемов M.2</w:t>
            </w:r>
            <w:r w:rsidR="00FD6AAD" w:rsidRPr="00C401DB">
              <w:rPr>
                <w:sz w:val="20"/>
                <w:szCs w:val="20"/>
              </w:rPr>
              <w:t xml:space="preserve">: 1 разъем M </w:t>
            </w:r>
            <w:proofErr w:type="spellStart"/>
            <w:r w:rsidR="00FD6AAD" w:rsidRPr="00C401DB">
              <w:rPr>
                <w:sz w:val="20"/>
                <w:szCs w:val="20"/>
              </w:rPr>
              <w:t>Key</w:t>
            </w:r>
            <w:proofErr w:type="spellEnd"/>
            <w:r w:rsidR="00FD6AAD" w:rsidRPr="00C401DB">
              <w:rPr>
                <w:sz w:val="20"/>
                <w:szCs w:val="20"/>
              </w:rPr>
              <w:t xml:space="preserve"> SATA/PCI-E с поддержкой карт </w:t>
            </w:r>
            <w:proofErr w:type="spellStart"/>
            <w:r w:rsidR="00FD6AAD" w:rsidRPr="00C401DB">
              <w:rPr>
                <w:sz w:val="20"/>
                <w:szCs w:val="20"/>
              </w:rPr>
              <w:t>Type</w:t>
            </w:r>
            <w:proofErr w:type="spellEnd"/>
            <w:r w:rsidR="00FD6AAD" w:rsidRPr="00C401DB">
              <w:rPr>
                <w:sz w:val="20"/>
                <w:szCs w:val="20"/>
              </w:rPr>
              <w:t xml:space="preserve"> 2242/2260/2280 (длиной до 80 мм)</w:t>
            </w:r>
          </w:p>
          <w:p w:rsidR="00FD6AAD" w:rsidRPr="00C401DB" w:rsidRDefault="00DA4B5F" w:rsidP="00DA4B5F">
            <w:pPr>
              <w:ind w:left="53"/>
              <w:rPr>
                <w:sz w:val="20"/>
                <w:szCs w:val="20"/>
              </w:rPr>
            </w:pPr>
            <w:r w:rsidRPr="00C401DB">
              <w:rPr>
                <w:sz w:val="20"/>
                <w:szCs w:val="20"/>
              </w:rPr>
              <w:t>- Порты USB 3.1</w:t>
            </w:r>
            <w:r w:rsidR="00FD6AAD" w:rsidRPr="00C401DB">
              <w:rPr>
                <w:sz w:val="20"/>
                <w:szCs w:val="20"/>
              </w:rPr>
              <w:t>: 4</w:t>
            </w:r>
          </w:p>
          <w:p w:rsidR="00FD6AAD" w:rsidRPr="00C401DB" w:rsidRDefault="00DA4B5F" w:rsidP="00DA4B5F">
            <w:pPr>
              <w:ind w:left="53"/>
              <w:rPr>
                <w:sz w:val="20"/>
                <w:szCs w:val="20"/>
                <w:lang w:val="en-US"/>
              </w:rPr>
            </w:pPr>
            <w:r w:rsidRPr="00C401DB">
              <w:rPr>
                <w:sz w:val="20"/>
                <w:szCs w:val="20"/>
                <w:lang w:val="en-US"/>
              </w:rPr>
              <w:t xml:space="preserve">- </w:t>
            </w:r>
            <w:r w:rsidRPr="00C401DB">
              <w:rPr>
                <w:sz w:val="20"/>
                <w:szCs w:val="20"/>
              </w:rPr>
              <w:t>Порты</w:t>
            </w:r>
            <w:r w:rsidRPr="00C401DB">
              <w:rPr>
                <w:sz w:val="20"/>
                <w:szCs w:val="20"/>
                <w:lang w:val="en-US"/>
              </w:rPr>
              <w:t xml:space="preserve"> USB 2.0</w:t>
            </w:r>
            <w:r w:rsidR="00FD6AAD" w:rsidRPr="00C401DB">
              <w:rPr>
                <w:sz w:val="20"/>
                <w:szCs w:val="20"/>
                <w:lang w:val="en-US"/>
              </w:rPr>
              <w:t>: 2</w:t>
            </w:r>
          </w:p>
          <w:p w:rsidR="00FD6AAD" w:rsidRPr="00C401DB" w:rsidRDefault="00DA4B5F" w:rsidP="00DA4B5F">
            <w:pPr>
              <w:ind w:left="53"/>
              <w:rPr>
                <w:sz w:val="20"/>
                <w:szCs w:val="20"/>
                <w:lang w:val="en-US"/>
              </w:rPr>
            </w:pPr>
            <w:r w:rsidRPr="00C401DB">
              <w:rPr>
                <w:sz w:val="20"/>
                <w:szCs w:val="20"/>
                <w:lang w:val="en-US"/>
              </w:rPr>
              <w:t>- Gigabit LAN Controller</w:t>
            </w:r>
            <w:r w:rsidR="00FD6AAD" w:rsidRPr="00C401DB">
              <w:rPr>
                <w:sz w:val="20"/>
                <w:szCs w:val="20"/>
                <w:lang w:val="en-US"/>
              </w:rPr>
              <w:t>: 1</w:t>
            </w:r>
          </w:p>
          <w:p w:rsidR="00FD6AAD" w:rsidRPr="00C401DB" w:rsidRDefault="00DA4B5F" w:rsidP="00DA4B5F">
            <w:pPr>
              <w:ind w:left="53"/>
              <w:rPr>
                <w:sz w:val="20"/>
                <w:szCs w:val="20"/>
              </w:rPr>
            </w:pPr>
            <w:r w:rsidRPr="00C401DB">
              <w:rPr>
                <w:sz w:val="20"/>
                <w:szCs w:val="20"/>
              </w:rPr>
              <w:lastRenderedPageBreak/>
              <w:t xml:space="preserve">- </w:t>
            </w:r>
            <w:r w:rsidR="00FD6AAD" w:rsidRPr="00C401DB">
              <w:rPr>
                <w:sz w:val="20"/>
                <w:szCs w:val="20"/>
              </w:rPr>
              <w:t>Количество разъемов</w:t>
            </w:r>
            <w:r w:rsidRPr="00C401DB">
              <w:rPr>
                <w:sz w:val="20"/>
                <w:szCs w:val="20"/>
              </w:rPr>
              <w:t xml:space="preserve"> 1</w:t>
            </w:r>
            <w:r w:rsidRPr="00C401DB">
              <w:rPr>
                <w:sz w:val="20"/>
                <w:szCs w:val="20"/>
                <w:lang w:val="en-US"/>
              </w:rPr>
              <w:t>x</w:t>
            </w:r>
            <w:r w:rsidRPr="00C401DB">
              <w:rPr>
                <w:sz w:val="20"/>
                <w:szCs w:val="20"/>
              </w:rPr>
              <w:t xml:space="preserve"> </w:t>
            </w:r>
            <w:r w:rsidRPr="00C401DB">
              <w:rPr>
                <w:sz w:val="20"/>
                <w:szCs w:val="20"/>
                <w:lang w:val="en-US"/>
              </w:rPr>
              <w:t>PCI</w:t>
            </w:r>
            <w:r w:rsidRPr="00C401DB">
              <w:rPr>
                <w:sz w:val="20"/>
                <w:szCs w:val="20"/>
              </w:rPr>
              <w:t>-</w:t>
            </w:r>
            <w:r w:rsidRPr="00C401DB">
              <w:rPr>
                <w:sz w:val="20"/>
                <w:szCs w:val="20"/>
                <w:lang w:val="en-US"/>
              </w:rPr>
              <w:t>E</w:t>
            </w:r>
            <w:r w:rsidRPr="00C401DB">
              <w:rPr>
                <w:sz w:val="20"/>
                <w:szCs w:val="20"/>
              </w:rPr>
              <w:t xml:space="preserve"> 2.0</w:t>
            </w:r>
            <w:r w:rsidR="00FD6AAD" w:rsidRPr="00C401DB">
              <w:rPr>
                <w:sz w:val="20"/>
                <w:szCs w:val="20"/>
              </w:rPr>
              <w:t>: 1</w:t>
            </w:r>
          </w:p>
          <w:p w:rsidR="00FD6AAD" w:rsidRPr="00C401DB" w:rsidRDefault="00DA4B5F" w:rsidP="00DA4B5F">
            <w:pPr>
              <w:ind w:left="53"/>
              <w:rPr>
                <w:sz w:val="20"/>
                <w:szCs w:val="20"/>
              </w:rPr>
            </w:pPr>
            <w:r w:rsidRPr="00C401DB">
              <w:rPr>
                <w:sz w:val="20"/>
                <w:szCs w:val="20"/>
              </w:rPr>
              <w:t xml:space="preserve">- </w:t>
            </w:r>
            <w:r w:rsidR="00FD6AAD" w:rsidRPr="00C401DB">
              <w:rPr>
                <w:sz w:val="20"/>
                <w:szCs w:val="20"/>
              </w:rPr>
              <w:t>Ко</w:t>
            </w:r>
            <w:r w:rsidRPr="00C401DB">
              <w:rPr>
                <w:sz w:val="20"/>
                <w:szCs w:val="20"/>
              </w:rPr>
              <w:t>личество разъемов 16x PCI-E 3.0</w:t>
            </w:r>
            <w:r w:rsidR="00FD6AAD" w:rsidRPr="00C401DB">
              <w:rPr>
                <w:sz w:val="20"/>
                <w:szCs w:val="20"/>
              </w:rPr>
              <w:t>: 1</w:t>
            </w:r>
          </w:p>
          <w:p w:rsidR="00FD6AAD" w:rsidRPr="00C401DB" w:rsidRDefault="00DA4B5F" w:rsidP="00DA4B5F">
            <w:pPr>
              <w:ind w:left="53"/>
              <w:rPr>
                <w:sz w:val="20"/>
                <w:szCs w:val="20"/>
              </w:rPr>
            </w:pPr>
            <w:r w:rsidRPr="00C401DB">
              <w:rPr>
                <w:sz w:val="20"/>
                <w:szCs w:val="20"/>
              </w:rPr>
              <w:t xml:space="preserve">- </w:t>
            </w:r>
            <w:r w:rsidR="00FD6AAD" w:rsidRPr="00C401DB">
              <w:rPr>
                <w:sz w:val="20"/>
                <w:szCs w:val="20"/>
              </w:rPr>
              <w:t>Разъём для подключен</w:t>
            </w:r>
            <w:r w:rsidRPr="00C401DB">
              <w:rPr>
                <w:sz w:val="20"/>
                <w:szCs w:val="20"/>
              </w:rPr>
              <w:t>ия LPT-порта на выносной планке</w:t>
            </w:r>
            <w:r w:rsidR="00FD6AAD" w:rsidRPr="00C401DB">
              <w:rPr>
                <w:sz w:val="20"/>
                <w:szCs w:val="20"/>
              </w:rPr>
              <w:t>: 1</w:t>
            </w:r>
          </w:p>
          <w:p w:rsidR="00FD6AAD" w:rsidRPr="00C401DB" w:rsidRDefault="00DA4B5F" w:rsidP="00DA4B5F">
            <w:pPr>
              <w:ind w:left="53"/>
              <w:rPr>
                <w:sz w:val="20"/>
                <w:szCs w:val="20"/>
              </w:rPr>
            </w:pPr>
            <w:r w:rsidRPr="00C401DB">
              <w:rPr>
                <w:sz w:val="20"/>
                <w:szCs w:val="20"/>
              </w:rPr>
              <w:t xml:space="preserve">- </w:t>
            </w:r>
            <w:r w:rsidR="00FD6AAD" w:rsidRPr="00C401DB">
              <w:rPr>
                <w:sz w:val="20"/>
                <w:szCs w:val="20"/>
              </w:rPr>
              <w:t xml:space="preserve">Разъём для подключения СОМ порта </w:t>
            </w:r>
            <w:r w:rsidRPr="00C401DB">
              <w:rPr>
                <w:sz w:val="20"/>
                <w:szCs w:val="20"/>
              </w:rPr>
              <w:t>на выносной планке</w:t>
            </w:r>
            <w:r w:rsidR="00FD6AAD" w:rsidRPr="00C401DB">
              <w:rPr>
                <w:sz w:val="20"/>
                <w:szCs w:val="20"/>
              </w:rPr>
              <w:t>: 1</w:t>
            </w:r>
          </w:p>
          <w:p w:rsidR="00FD6AAD" w:rsidRPr="00C401DB" w:rsidRDefault="00DA4B5F" w:rsidP="00DA4B5F">
            <w:pPr>
              <w:ind w:left="53"/>
              <w:rPr>
                <w:sz w:val="20"/>
                <w:szCs w:val="20"/>
              </w:rPr>
            </w:pPr>
            <w:r w:rsidRPr="00C401DB">
              <w:rPr>
                <w:sz w:val="20"/>
                <w:szCs w:val="20"/>
              </w:rPr>
              <w:t>- Порт PS/2 клавиатура/ мышь</w:t>
            </w:r>
            <w:r w:rsidR="00FD6AAD" w:rsidRPr="00C401DB">
              <w:rPr>
                <w:sz w:val="20"/>
                <w:szCs w:val="20"/>
              </w:rPr>
              <w:t>: 1</w:t>
            </w:r>
          </w:p>
          <w:p w:rsidR="00FD6AAD" w:rsidRPr="00C401DB" w:rsidRDefault="00DA4B5F" w:rsidP="00DA4B5F">
            <w:pPr>
              <w:ind w:left="53"/>
              <w:rPr>
                <w:sz w:val="20"/>
                <w:szCs w:val="20"/>
              </w:rPr>
            </w:pPr>
            <w:r w:rsidRPr="00C401DB">
              <w:rPr>
                <w:sz w:val="20"/>
                <w:szCs w:val="20"/>
              </w:rPr>
              <w:t>- Порт RJ-45 LAN</w:t>
            </w:r>
            <w:r w:rsidR="00FD6AAD" w:rsidRPr="00C401DB">
              <w:rPr>
                <w:sz w:val="20"/>
                <w:szCs w:val="20"/>
              </w:rPr>
              <w:t>: 1</w:t>
            </w:r>
          </w:p>
          <w:p w:rsidR="00FD6AAD" w:rsidRPr="00C401DB" w:rsidRDefault="00DA4B5F" w:rsidP="00DA4B5F">
            <w:pPr>
              <w:ind w:left="53"/>
              <w:rPr>
                <w:sz w:val="20"/>
                <w:szCs w:val="20"/>
              </w:rPr>
            </w:pPr>
            <w:r w:rsidRPr="00C401DB">
              <w:rPr>
                <w:sz w:val="20"/>
                <w:szCs w:val="20"/>
              </w:rPr>
              <w:t xml:space="preserve">- </w:t>
            </w:r>
            <w:r w:rsidR="00FD6AAD" w:rsidRPr="00C401DB">
              <w:rPr>
                <w:sz w:val="20"/>
                <w:szCs w:val="20"/>
              </w:rPr>
              <w:t xml:space="preserve">Порт </w:t>
            </w:r>
            <w:r w:rsidR="00FD6AAD" w:rsidRPr="00C401DB">
              <w:rPr>
                <w:sz w:val="20"/>
                <w:szCs w:val="20"/>
                <w:lang w:val="en-US"/>
              </w:rPr>
              <w:t>HDMI</w:t>
            </w:r>
            <w:r w:rsidR="00FD6AAD" w:rsidRPr="00C401DB">
              <w:rPr>
                <w:sz w:val="20"/>
                <w:szCs w:val="20"/>
              </w:rPr>
              <w:t>: 1</w:t>
            </w:r>
          </w:p>
          <w:p w:rsidR="00FD6AAD" w:rsidRPr="00C401DB" w:rsidRDefault="00DA4B5F" w:rsidP="00DA4B5F">
            <w:pPr>
              <w:ind w:left="53"/>
              <w:rPr>
                <w:sz w:val="20"/>
                <w:szCs w:val="20"/>
              </w:rPr>
            </w:pPr>
            <w:r w:rsidRPr="00C401DB">
              <w:rPr>
                <w:sz w:val="20"/>
                <w:szCs w:val="20"/>
              </w:rPr>
              <w:t xml:space="preserve">- </w:t>
            </w:r>
            <w:r w:rsidR="00FD6AAD" w:rsidRPr="00C401DB">
              <w:rPr>
                <w:sz w:val="20"/>
                <w:szCs w:val="20"/>
              </w:rPr>
              <w:t xml:space="preserve">Порт </w:t>
            </w:r>
            <w:r w:rsidR="00FD6AAD" w:rsidRPr="00C401DB">
              <w:rPr>
                <w:sz w:val="20"/>
                <w:szCs w:val="20"/>
                <w:lang w:val="en-US"/>
              </w:rPr>
              <w:t>SVGA</w:t>
            </w:r>
            <w:r w:rsidR="00FD6AAD" w:rsidRPr="00C401DB">
              <w:rPr>
                <w:sz w:val="20"/>
                <w:szCs w:val="20"/>
              </w:rPr>
              <w:t>: 1</w:t>
            </w:r>
          </w:p>
          <w:p w:rsidR="00FD6AAD" w:rsidRPr="00C401DB" w:rsidRDefault="00DA4B5F" w:rsidP="00DA4B5F">
            <w:pPr>
              <w:ind w:left="53"/>
              <w:rPr>
                <w:sz w:val="20"/>
                <w:szCs w:val="20"/>
                <w:lang w:val="en-US"/>
              </w:rPr>
            </w:pPr>
            <w:r w:rsidRPr="00C401DB">
              <w:rPr>
                <w:sz w:val="20"/>
                <w:szCs w:val="20"/>
                <w:lang w:val="en-US"/>
              </w:rPr>
              <w:t xml:space="preserve">- </w:t>
            </w:r>
            <w:r w:rsidR="00FD6AAD" w:rsidRPr="00C401DB">
              <w:rPr>
                <w:sz w:val="20"/>
                <w:szCs w:val="20"/>
              </w:rPr>
              <w:t>Порт</w:t>
            </w:r>
            <w:r w:rsidR="00FD6AAD" w:rsidRPr="00C401DB">
              <w:rPr>
                <w:sz w:val="20"/>
                <w:szCs w:val="20"/>
                <w:lang w:val="en-US"/>
              </w:rPr>
              <w:t xml:space="preserve"> Line-out: 1</w:t>
            </w:r>
          </w:p>
          <w:p w:rsidR="00FD6AAD" w:rsidRPr="00C401DB" w:rsidRDefault="00DA4B5F" w:rsidP="00DA4B5F">
            <w:pPr>
              <w:ind w:left="53"/>
              <w:rPr>
                <w:sz w:val="20"/>
                <w:szCs w:val="20"/>
                <w:lang w:val="en-US"/>
              </w:rPr>
            </w:pPr>
            <w:r w:rsidRPr="00C401DB">
              <w:rPr>
                <w:sz w:val="20"/>
                <w:szCs w:val="20"/>
                <w:lang w:val="en-US"/>
              </w:rPr>
              <w:t xml:space="preserve">- </w:t>
            </w:r>
            <w:r w:rsidR="00FD6AAD" w:rsidRPr="00C401DB">
              <w:rPr>
                <w:sz w:val="20"/>
                <w:szCs w:val="20"/>
              </w:rPr>
              <w:t>Порт</w:t>
            </w:r>
            <w:r w:rsidR="00FD6AAD" w:rsidRPr="00C401DB">
              <w:rPr>
                <w:sz w:val="20"/>
                <w:szCs w:val="20"/>
                <w:lang w:val="en-US"/>
              </w:rPr>
              <w:t xml:space="preserve"> Line-in: 1</w:t>
            </w:r>
          </w:p>
          <w:p w:rsidR="00FD6AAD" w:rsidRPr="00C401DB" w:rsidRDefault="00DA4B5F" w:rsidP="00DA4B5F">
            <w:pPr>
              <w:ind w:left="53"/>
              <w:rPr>
                <w:sz w:val="20"/>
                <w:szCs w:val="20"/>
                <w:lang w:val="en-US"/>
              </w:rPr>
            </w:pPr>
            <w:r w:rsidRPr="00C401DB">
              <w:rPr>
                <w:sz w:val="20"/>
                <w:szCs w:val="20"/>
                <w:lang w:val="en-US"/>
              </w:rPr>
              <w:t xml:space="preserve">- </w:t>
            </w:r>
            <w:r w:rsidR="00FD6AAD" w:rsidRPr="00C401DB">
              <w:rPr>
                <w:sz w:val="20"/>
                <w:szCs w:val="20"/>
              </w:rPr>
              <w:t>Порт</w:t>
            </w:r>
            <w:r w:rsidR="00FD6AAD" w:rsidRPr="00C401DB">
              <w:rPr>
                <w:sz w:val="20"/>
                <w:szCs w:val="20"/>
                <w:lang w:val="en-US"/>
              </w:rPr>
              <w:t xml:space="preserve"> </w:t>
            </w:r>
            <w:proofErr w:type="spellStart"/>
            <w:r w:rsidR="00FD6AAD" w:rsidRPr="00C401DB">
              <w:rPr>
                <w:sz w:val="20"/>
                <w:szCs w:val="20"/>
                <w:lang w:val="en-US"/>
              </w:rPr>
              <w:t>Mic</w:t>
            </w:r>
            <w:proofErr w:type="spellEnd"/>
            <w:r w:rsidR="00FD6AAD" w:rsidRPr="00C401DB">
              <w:rPr>
                <w:sz w:val="20"/>
                <w:szCs w:val="20"/>
                <w:lang w:val="en-US"/>
              </w:rPr>
              <w:t>-in: 1</w:t>
            </w:r>
          </w:p>
          <w:p w:rsidR="00FD6AAD" w:rsidRPr="00C401DB" w:rsidRDefault="00DA4B5F" w:rsidP="00DA4B5F">
            <w:pPr>
              <w:ind w:left="53"/>
              <w:rPr>
                <w:b/>
                <w:color w:val="000000"/>
                <w:sz w:val="20"/>
                <w:szCs w:val="20"/>
                <w:lang w:val="en-US"/>
              </w:rPr>
            </w:pPr>
            <w:r w:rsidRPr="00C401DB">
              <w:rPr>
                <w:sz w:val="20"/>
                <w:szCs w:val="20"/>
                <w:lang w:val="en-US"/>
              </w:rPr>
              <w:t xml:space="preserve">- </w:t>
            </w:r>
            <w:r w:rsidR="00FD6AAD" w:rsidRPr="00C401DB">
              <w:rPr>
                <w:sz w:val="20"/>
                <w:szCs w:val="20"/>
              </w:rPr>
              <w:t>Поддержка</w:t>
            </w:r>
            <w:r w:rsidR="00FD6AAD" w:rsidRPr="00C401DB">
              <w:rPr>
                <w:sz w:val="20"/>
                <w:szCs w:val="20"/>
                <w:lang w:val="en-US"/>
              </w:rPr>
              <w:t xml:space="preserve"> </w:t>
            </w:r>
            <w:r w:rsidR="00FD6AAD" w:rsidRPr="00C401DB">
              <w:rPr>
                <w:sz w:val="20"/>
                <w:szCs w:val="20"/>
              </w:rPr>
              <w:t>ОС</w:t>
            </w:r>
            <w:r w:rsidR="00FD6AAD" w:rsidRPr="00C401DB">
              <w:rPr>
                <w:sz w:val="20"/>
                <w:szCs w:val="20"/>
                <w:lang w:val="en-US"/>
              </w:rPr>
              <w:t>: Windows® 10 64-</w:t>
            </w:r>
            <w:r w:rsidR="00FD6AAD" w:rsidRPr="00C401DB">
              <w:rPr>
                <w:sz w:val="20"/>
                <w:szCs w:val="20"/>
              </w:rPr>
              <w:t>разрядная</w:t>
            </w:r>
            <w:r w:rsidR="00FD6AAD" w:rsidRPr="00C401DB">
              <w:rPr>
                <w:sz w:val="20"/>
                <w:szCs w:val="20"/>
                <w:lang w:val="en-US"/>
              </w:rPr>
              <w:t xml:space="preserve"> </w:t>
            </w:r>
          </w:p>
          <w:p w:rsidR="00FD6AAD" w:rsidRPr="00C401DB" w:rsidRDefault="00DA4B5F" w:rsidP="00DA4B5F">
            <w:pPr>
              <w:ind w:left="53"/>
              <w:rPr>
                <w:b/>
                <w:color w:val="000000"/>
                <w:sz w:val="20"/>
                <w:szCs w:val="20"/>
              </w:rPr>
            </w:pPr>
            <w:r w:rsidRPr="00C401DB">
              <w:rPr>
                <w:sz w:val="20"/>
                <w:szCs w:val="20"/>
              </w:rPr>
              <w:t>-</w:t>
            </w:r>
            <w:r w:rsidR="00FD6AAD" w:rsidRPr="00C401DB">
              <w:rPr>
                <w:sz w:val="20"/>
                <w:szCs w:val="20"/>
              </w:rPr>
              <w:t>Особенности: Твердотельные конденсаторы, Зарядка USB устройств при выключенном компьютере, Защита от статического электричества на разъемах задней панели, Защита сетевой карты от статического электричества, Экранирование звуковой подсистемы</w:t>
            </w:r>
          </w:p>
          <w:p w:rsidR="00FD6AAD" w:rsidRPr="00C401DB" w:rsidRDefault="00DA4B5F" w:rsidP="00DA4B5F">
            <w:pPr>
              <w:ind w:left="53"/>
              <w:rPr>
                <w:b/>
                <w:color w:val="000000"/>
                <w:sz w:val="20"/>
                <w:szCs w:val="20"/>
              </w:rPr>
            </w:pPr>
            <w:r w:rsidRPr="00C401DB">
              <w:rPr>
                <w:sz w:val="20"/>
                <w:szCs w:val="20"/>
              </w:rPr>
              <w:t xml:space="preserve">- </w:t>
            </w:r>
            <w:r w:rsidR="00FD6AAD" w:rsidRPr="00C401DB">
              <w:rPr>
                <w:sz w:val="20"/>
                <w:szCs w:val="20"/>
              </w:rPr>
              <w:t xml:space="preserve">Поддержка: </w:t>
            </w:r>
            <w:r w:rsidR="00FD6AAD" w:rsidRPr="00C401DB">
              <w:rPr>
                <w:sz w:val="20"/>
                <w:szCs w:val="20"/>
                <w:lang w:val="en-US"/>
              </w:rPr>
              <w:t>PnP</w:t>
            </w:r>
            <w:r w:rsidR="00FD6AAD" w:rsidRPr="00C401DB">
              <w:rPr>
                <w:sz w:val="20"/>
                <w:szCs w:val="20"/>
              </w:rPr>
              <w:t xml:space="preserve">, </w:t>
            </w:r>
            <w:r w:rsidR="00FD6AAD" w:rsidRPr="00C401DB">
              <w:rPr>
                <w:sz w:val="20"/>
                <w:szCs w:val="20"/>
                <w:lang w:val="en-US"/>
              </w:rPr>
              <w:t>SM</w:t>
            </w:r>
            <w:r w:rsidR="00FD6AAD" w:rsidRPr="00C401DB">
              <w:rPr>
                <w:sz w:val="20"/>
                <w:szCs w:val="20"/>
              </w:rPr>
              <w:t xml:space="preserve"> </w:t>
            </w:r>
            <w:r w:rsidR="00FD6AAD" w:rsidRPr="00C401DB">
              <w:rPr>
                <w:sz w:val="20"/>
                <w:szCs w:val="20"/>
                <w:lang w:val="en-US"/>
              </w:rPr>
              <w:t>BIOS</w:t>
            </w:r>
            <w:r w:rsidR="00FD6AAD" w:rsidRPr="00C401DB">
              <w:rPr>
                <w:sz w:val="20"/>
                <w:szCs w:val="20"/>
              </w:rPr>
              <w:t xml:space="preserve"> 2.7, </w:t>
            </w:r>
            <w:r w:rsidR="00FD6AAD" w:rsidRPr="00C401DB">
              <w:rPr>
                <w:sz w:val="20"/>
                <w:szCs w:val="20"/>
                <w:lang w:val="en-US"/>
              </w:rPr>
              <w:t>ACPI</w:t>
            </w:r>
            <w:r w:rsidR="00FD6AAD" w:rsidRPr="00C401DB">
              <w:rPr>
                <w:sz w:val="20"/>
                <w:szCs w:val="20"/>
              </w:rPr>
              <w:t xml:space="preserve"> 5.1</w:t>
            </w:r>
          </w:p>
          <w:p w:rsidR="00FD6AAD" w:rsidRPr="00C401DB" w:rsidRDefault="00FD6AAD" w:rsidP="00FD6AAD">
            <w:pPr>
              <w:ind w:left="720"/>
              <w:rPr>
                <w:b/>
                <w:color w:val="000000"/>
                <w:sz w:val="20"/>
                <w:szCs w:val="20"/>
              </w:rPr>
            </w:pPr>
          </w:p>
          <w:p w:rsidR="00FD6AAD" w:rsidRPr="00C401DB" w:rsidRDefault="00FD6AAD" w:rsidP="00FD6AAD">
            <w:pPr>
              <w:rPr>
                <w:color w:val="000000"/>
                <w:sz w:val="20"/>
                <w:szCs w:val="20"/>
              </w:rPr>
            </w:pPr>
            <w:r w:rsidRPr="00C401DB">
              <w:rPr>
                <w:b/>
                <w:color w:val="000000"/>
                <w:sz w:val="20"/>
                <w:szCs w:val="20"/>
              </w:rPr>
              <w:t>Память</w:t>
            </w:r>
            <w:r w:rsidRPr="00C401DB">
              <w:rPr>
                <w:color w:val="000000"/>
                <w:sz w:val="20"/>
                <w:szCs w:val="20"/>
              </w:rPr>
              <w:t xml:space="preserve"> </w:t>
            </w:r>
            <w:proofErr w:type="spellStart"/>
            <w:r w:rsidRPr="00C401DB">
              <w:rPr>
                <w:color w:val="000000"/>
                <w:sz w:val="20"/>
                <w:szCs w:val="20"/>
              </w:rPr>
              <w:t>Kingston</w:t>
            </w:r>
            <w:proofErr w:type="spellEnd"/>
            <w:r w:rsidRPr="00C401DB">
              <w:rPr>
                <w:color w:val="000000"/>
                <w:sz w:val="20"/>
                <w:szCs w:val="20"/>
              </w:rPr>
              <w:t xml:space="preserve"> </w:t>
            </w:r>
            <w:proofErr w:type="spellStart"/>
            <w:r w:rsidRPr="00C401DB">
              <w:rPr>
                <w:color w:val="000000"/>
                <w:sz w:val="20"/>
                <w:szCs w:val="20"/>
              </w:rPr>
              <w:t>HyperX</w:t>
            </w:r>
            <w:proofErr w:type="spellEnd"/>
            <w:r w:rsidRPr="00C401DB">
              <w:rPr>
                <w:color w:val="000000"/>
                <w:sz w:val="20"/>
                <w:szCs w:val="20"/>
              </w:rPr>
              <w:t xml:space="preserve"> </w:t>
            </w:r>
            <w:proofErr w:type="spellStart"/>
            <w:r w:rsidRPr="00C401DB">
              <w:rPr>
                <w:color w:val="000000"/>
                <w:sz w:val="20"/>
                <w:szCs w:val="20"/>
              </w:rPr>
              <w:t>Predator</w:t>
            </w:r>
            <w:proofErr w:type="spellEnd"/>
            <w:r w:rsidRPr="00C401DB">
              <w:rPr>
                <w:color w:val="000000"/>
                <w:sz w:val="20"/>
                <w:szCs w:val="20"/>
              </w:rPr>
              <w:t xml:space="preserve"> DDR4 DIMM 8 Гб PC4-24000 (HX430C15PB3K2 / 16) обладающ</w:t>
            </w:r>
            <w:r w:rsidR="00DA4B5F" w:rsidRPr="00C401DB">
              <w:rPr>
                <w:color w:val="000000"/>
                <w:sz w:val="20"/>
                <w:szCs w:val="20"/>
              </w:rPr>
              <w:t>ее характеристиками</w:t>
            </w:r>
            <w:r w:rsidRPr="00C401DB">
              <w:rPr>
                <w:color w:val="000000"/>
                <w:sz w:val="20"/>
                <w:szCs w:val="20"/>
              </w:rPr>
              <w:t xml:space="preserve">: </w:t>
            </w:r>
          </w:p>
          <w:p w:rsidR="00FD6AAD" w:rsidRPr="00C401DB" w:rsidRDefault="00FD6AAD" w:rsidP="00FD6AAD">
            <w:pPr>
              <w:rPr>
                <w:sz w:val="20"/>
                <w:szCs w:val="20"/>
              </w:rPr>
            </w:pPr>
            <w:r w:rsidRPr="00C401DB">
              <w:rPr>
                <w:color w:val="000000"/>
                <w:sz w:val="20"/>
                <w:szCs w:val="20"/>
              </w:rPr>
              <w:t xml:space="preserve">память </w:t>
            </w:r>
            <w:r w:rsidRPr="00C401DB">
              <w:rPr>
                <w:sz w:val="20"/>
                <w:szCs w:val="20"/>
              </w:rPr>
              <w:t>совместим</w:t>
            </w:r>
            <w:r w:rsidR="00DA4B5F" w:rsidRPr="00C401DB">
              <w:rPr>
                <w:sz w:val="20"/>
                <w:szCs w:val="20"/>
              </w:rPr>
              <w:t>а</w:t>
            </w:r>
            <w:r w:rsidRPr="00C401DB">
              <w:rPr>
                <w:sz w:val="20"/>
                <w:szCs w:val="20"/>
              </w:rPr>
              <w:t xml:space="preserve"> с поставляемой мат.платой и процессором</w:t>
            </w:r>
          </w:p>
          <w:p w:rsidR="00FD6AAD" w:rsidRPr="00C401DB" w:rsidRDefault="00DA4B5F" w:rsidP="00DA4B5F">
            <w:pPr>
              <w:numPr>
                <w:ilvl w:val="0"/>
                <w:numId w:val="1"/>
              </w:numPr>
              <w:ind w:left="0" w:firstLine="0"/>
              <w:rPr>
                <w:sz w:val="20"/>
                <w:szCs w:val="20"/>
              </w:rPr>
            </w:pPr>
            <w:r w:rsidRPr="00C401DB">
              <w:rPr>
                <w:sz w:val="20"/>
                <w:szCs w:val="20"/>
              </w:rPr>
              <w:t>Объем памяти</w:t>
            </w:r>
            <w:r w:rsidR="00FD6AAD" w:rsidRPr="00C401DB">
              <w:rPr>
                <w:sz w:val="20"/>
                <w:szCs w:val="20"/>
              </w:rPr>
              <w:t>: 2 модуля по 8 Гб</w:t>
            </w:r>
          </w:p>
          <w:p w:rsidR="00FD6AAD" w:rsidRPr="00C401DB" w:rsidRDefault="00FD6AAD" w:rsidP="00DA4B5F">
            <w:pPr>
              <w:numPr>
                <w:ilvl w:val="0"/>
                <w:numId w:val="1"/>
              </w:numPr>
              <w:ind w:left="0" w:firstLine="0"/>
              <w:rPr>
                <w:sz w:val="20"/>
                <w:szCs w:val="20"/>
              </w:rPr>
            </w:pPr>
            <w:r w:rsidRPr="00C401DB">
              <w:rPr>
                <w:sz w:val="20"/>
                <w:szCs w:val="20"/>
              </w:rPr>
              <w:t>Тип оборудования: Модуль памяти DDR4</w:t>
            </w:r>
          </w:p>
          <w:p w:rsidR="00FD6AAD" w:rsidRPr="00C401DB" w:rsidRDefault="00FD6AAD" w:rsidP="00DA4B5F">
            <w:pPr>
              <w:numPr>
                <w:ilvl w:val="0"/>
                <w:numId w:val="1"/>
              </w:numPr>
              <w:ind w:left="0" w:firstLine="0"/>
              <w:rPr>
                <w:sz w:val="20"/>
                <w:szCs w:val="20"/>
              </w:rPr>
            </w:pPr>
            <w:r w:rsidRPr="00C401DB">
              <w:rPr>
                <w:sz w:val="20"/>
                <w:szCs w:val="20"/>
              </w:rPr>
              <w:t>Частота функци</w:t>
            </w:r>
            <w:r w:rsidR="00DA4B5F" w:rsidRPr="00C401DB">
              <w:rPr>
                <w:sz w:val="20"/>
                <w:szCs w:val="20"/>
              </w:rPr>
              <w:t>онирования</w:t>
            </w:r>
            <w:r w:rsidRPr="00C401DB">
              <w:rPr>
                <w:sz w:val="20"/>
                <w:szCs w:val="20"/>
              </w:rPr>
              <w:t>: 3000 МГц</w:t>
            </w:r>
          </w:p>
          <w:p w:rsidR="00FD6AAD" w:rsidRPr="00C401DB" w:rsidRDefault="00DA4B5F" w:rsidP="00DA4B5F">
            <w:pPr>
              <w:numPr>
                <w:ilvl w:val="0"/>
                <w:numId w:val="1"/>
              </w:numPr>
              <w:ind w:left="0" w:firstLine="0"/>
              <w:rPr>
                <w:sz w:val="20"/>
                <w:szCs w:val="20"/>
              </w:rPr>
            </w:pPr>
            <w:r w:rsidRPr="00C401DB">
              <w:rPr>
                <w:sz w:val="20"/>
                <w:szCs w:val="20"/>
              </w:rPr>
              <w:t>Пропускная способность памяти</w:t>
            </w:r>
            <w:r w:rsidR="00FD6AAD" w:rsidRPr="00C401DB">
              <w:rPr>
                <w:sz w:val="20"/>
                <w:szCs w:val="20"/>
              </w:rPr>
              <w:t>: 24000 Мб/с</w:t>
            </w:r>
          </w:p>
          <w:p w:rsidR="00FD6AAD" w:rsidRPr="00C401DB" w:rsidRDefault="00FD6AAD" w:rsidP="00DA4B5F">
            <w:pPr>
              <w:numPr>
                <w:ilvl w:val="0"/>
                <w:numId w:val="1"/>
              </w:numPr>
              <w:ind w:left="0" w:firstLine="0"/>
              <w:rPr>
                <w:sz w:val="20"/>
                <w:szCs w:val="20"/>
              </w:rPr>
            </w:pPr>
            <w:r w:rsidRPr="00C401DB">
              <w:rPr>
                <w:sz w:val="20"/>
                <w:szCs w:val="20"/>
              </w:rPr>
              <w:t xml:space="preserve">Поддержка </w:t>
            </w:r>
            <w:r w:rsidRPr="00C401DB">
              <w:rPr>
                <w:sz w:val="20"/>
                <w:szCs w:val="20"/>
              </w:rPr>
              <w:lastRenderedPageBreak/>
              <w:t>XMP:    есть</w:t>
            </w:r>
          </w:p>
          <w:p w:rsidR="00FD6AAD" w:rsidRPr="00C401DB" w:rsidRDefault="00DA4B5F" w:rsidP="00DA4B5F">
            <w:pPr>
              <w:numPr>
                <w:ilvl w:val="0"/>
                <w:numId w:val="1"/>
              </w:numPr>
              <w:ind w:left="0" w:firstLine="0"/>
              <w:rPr>
                <w:sz w:val="20"/>
                <w:szCs w:val="20"/>
              </w:rPr>
            </w:pPr>
            <w:proofErr w:type="spellStart"/>
            <w:r w:rsidRPr="00C401DB">
              <w:rPr>
                <w:sz w:val="20"/>
                <w:szCs w:val="20"/>
              </w:rPr>
              <w:t>Тайминги</w:t>
            </w:r>
            <w:proofErr w:type="spellEnd"/>
            <w:r w:rsidR="00FD6AAD" w:rsidRPr="00C401DB">
              <w:rPr>
                <w:sz w:val="20"/>
                <w:szCs w:val="20"/>
              </w:rPr>
              <w:t>: 15-17-17</w:t>
            </w:r>
          </w:p>
          <w:p w:rsidR="00FD6AAD" w:rsidRPr="00C401DB" w:rsidRDefault="00FD6AAD" w:rsidP="00DA4B5F">
            <w:pPr>
              <w:numPr>
                <w:ilvl w:val="0"/>
                <w:numId w:val="1"/>
              </w:numPr>
              <w:ind w:left="0" w:firstLine="0"/>
              <w:rPr>
                <w:sz w:val="20"/>
                <w:szCs w:val="20"/>
              </w:rPr>
            </w:pPr>
            <w:r w:rsidRPr="00C401DB">
              <w:rPr>
                <w:sz w:val="20"/>
                <w:szCs w:val="20"/>
              </w:rPr>
              <w:t xml:space="preserve">Особенности: </w:t>
            </w:r>
            <w:r w:rsidRPr="00C401DB">
              <w:rPr>
                <w:sz w:val="20"/>
                <w:szCs w:val="20"/>
              </w:rPr>
              <w:tab/>
              <w:t>Радиаторы на чипах памяти</w:t>
            </w:r>
          </w:p>
          <w:p w:rsidR="00FD6AAD" w:rsidRPr="00C401DB" w:rsidRDefault="00FD6AAD" w:rsidP="00FD6AAD">
            <w:pPr>
              <w:ind w:left="720"/>
              <w:rPr>
                <w:sz w:val="20"/>
                <w:szCs w:val="20"/>
              </w:rPr>
            </w:pPr>
          </w:p>
          <w:p w:rsidR="00FD6AAD" w:rsidRPr="00C401DB" w:rsidRDefault="00FD6AAD" w:rsidP="00FD6AAD">
            <w:pPr>
              <w:rPr>
                <w:sz w:val="20"/>
                <w:szCs w:val="20"/>
              </w:rPr>
            </w:pPr>
            <w:r w:rsidRPr="00C401DB">
              <w:rPr>
                <w:b/>
                <w:color w:val="000000"/>
                <w:sz w:val="20"/>
                <w:szCs w:val="20"/>
              </w:rPr>
              <w:t xml:space="preserve">Жесткий диск </w:t>
            </w:r>
            <w:r w:rsidRPr="00C401DB">
              <w:rPr>
                <w:b/>
                <w:color w:val="000000"/>
                <w:sz w:val="20"/>
                <w:szCs w:val="20"/>
                <w:lang w:val="en-US"/>
              </w:rPr>
              <w:t>Seagate</w:t>
            </w:r>
            <w:r w:rsidRPr="00C401DB">
              <w:rPr>
                <w:b/>
                <w:color w:val="000000"/>
                <w:sz w:val="20"/>
                <w:szCs w:val="20"/>
              </w:rPr>
              <w:t xml:space="preserve"> </w:t>
            </w:r>
            <w:r w:rsidRPr="00C401DB">
              <w:rPr>
                <w:b/>
                <w:color w:val="000000"/>
                <w:sz w:val="20"/>
                <w:szCs w:val="20"/>
                <w:lang w:val="en-US"/>
              </w:rPr>
              <w:t>Barracuda</w:t>
            </w:r>
            <w:r w:rsidRPr="00C401DB">
              <w:rPr>
                <w:b/>
                <w:color w:val="000000"/>
                <w:sz w:val="20"/>
                <w:szCs w:val="20"/>
              </w:rPr>
              <w:t xml:space="preserve"> 1 Тб ST1000DM010</w:t>
            </w:r>
            <w:r w:rsidRPr="00C401DB">
              <w:rPr>
                <w:sz w:val="20"/>
                <w:szCs w:val="20"/>
              </w:rPr>
              <w:t>, обладающий характеристиками:</w:t>
            </w:r>
          </w:p>
          <w:p w:rsidR="00FD6AAD" w:rsidRPr="00C401DB" w:rsidRDefault="00DA4B5F" w:rsidP="00DA4B5F">
            <w:pPr>
              <w:numPr>
                <w:ilvl w:val="0"/>
                <w:numId w:val="1"/>
              </w:numPr>
              <w:ind w:left="-88" w:firstLine="0"/>
              <w:rPr>
                <w:sz w:val="20"/>
                <w:szCs w:val="20"/>
              </w:rPr>
            </w:pPr>
            <w:r w:rsidRPr="00C401DB">
              <w:rPr>
                <w:sz w:val="20"/>
                <w:szCs w:val="20"/>
              </w:rPr>
              <w:t>Емкость накопителя</w:t>
            </w:r>
            <w:r w:rsidR="00FD6AAD" w:rsidRPr="00C401DB">
              <w:rPr>
                <w:sz w:val="20"/>
                <w:szCs w:val="20"/>
              </w:rPr>
              <w:t>:</w:t>
            </w:r>
            <w:r w:rsidR="00FD6AAD" w:rsidRPr="00C401DB">
              <w:rPr>
                <w:sz w:val="20"/>
                <w:szCs w:val="20"/>
              </w:rPr>
              <w:tab/>
              <w:t>1 Тб</w:t>
            </w:r>
          </w:p>
          <w:p w:rsidR="00FD6AAD" w:rsidRPr="00C401DB" w:rsidRDefault="00DA4B5F" w:rsidP="00DA4B5F">
            <w:pPr>
              <w:numPr>
                <w:ilvl w:val="0"/>
                <w:numId w:val="1"/>
              </w:numPr>
              <w:ind w:left="-88" w:firstLine="0"/>
              <w:rPr>
                <w:sz w:val="20"/>
                <w:szCs w:val="20"/>
              </w:rPr>
            </w:pPr>
            <w:r w:rsidRPr="00C401DB">
              <w:rPr>
                <w:sz w:val="20"/>
                <w:szCs w:val="20"/>
              </w:rPr>
              <w:t>Скорость записи</w:t>
            </w:r>
            <w:r w:rsidR="00FD6AAD" w:rsidRPr="00C401DB">
              <w:rPr>
                <w:sz w:val="20"/>
                <w:szCs w:val="20"/>
              </w:rPr>
              <w:t>: 156 МБ/с</w:t>
            </w:r>
          </w:p>
          <w:p w:rsidR="00FD6AAD" w:rsidRPr="00C401DB" w:rsidRDefault="00DA4B5F" w:rsidP="00DA4B5F">
            <w:pPr>
              <w:numPr>
                <w:ilvl w:val="0"/>
                <w:numId w:val="1"/>
              </w:numPr>
              <w:ind w:left="-88" w:firstLine="0"/>
              <w:rPr>
                <w:sz w:val="20"/>
                <w:szCs w:val="20"/>
              </w:rPr>
            </w:pPr>
            <w:r w:rsidRPr="00C401DB">
              <w:rPr>
                <w:sz w:val="20"/>
                <w:szCs w:val="20"/>
              </w:rPr>
              <w:t>Скорость чтения</w:t>
            </w:r>
            <w:r w:rsidR="00FD6AAD" w:rsidRPr="00C401DB">
              <w:rPr>
                <w:sz w:val="20"/>
                <w:szCs w:val="20"/>
              </w:rPr>
              <w:t>: 156 МБ/с</w:t>
            </w:r>
          </w:p>
          <w:p w:rsidR="00FD6AAD" w:rsidRPr="00C401DB" w:rsidRDefault="00FD6AAD" w:rsidP="00DA4B5F">
            <w:pPr>
              <w:numPr>
                <w:ilvl w:val="0"/>
                <w:numId w:val="1"/>
              </w:numPr>
              <w:ind w:left="-88" w:firstLine="0"/>
              <w:rPr>
                <w:sz w:val="20"/>
                <w:szCs w:val="20"/>
              </w:rPr>
            </w:pPr>
            <w:r w:rsidRPr="00C401DB">
              <w:rPr>
                <w:sz w:val="20"/>
                <w:szCs w:val="20"/>
              </w:rPr>
              <w:t>Поддержка секторов размером 4 КБ:  есть</w:t>
            </w:r>
          </w:p>
          <w:p w:rsidR="00FD6AAD" w:rsidRPr="00C401DB" w:rsidRDefault="00FD6AAD" w:rsidP="00DA4B5F">
            <w:pPr>
              <w:numPr>
                <w:ilvl w:val="0"/>
                <w:numId w:val="1"/>
              </w:numPr>
              <w:ind w:left="-88" w:firstLine="0"/>
              <w:rPr>
                <w:sz w:val="20"/>
                <w:szCs w:val="20"/>
              </w:rPr>
            </w:pPr>
            <w:r w:rsidRPr="00C401DB">
              <w:rPr>
                <w:sz w:val="20"/>
                <w:szCs w:val="20"/>
              </w:rPr>
              <w:t>Поддержка NCQ:    есть</w:t>
            </w:r>
          </w:p>
          <w:p w:rsidR="00FD6AAD" w:rsidRPr="00C401DB" w:rsidRDefault="00DA4B5F" w:rsidP="00DA4B5F">
            <w:pPr>
              <w:numPr>
                <w:ilvl w:val="0"/>
                <w:numId w:val="1"/>
              </w:numPr>
              <w:ind w:left="-88" w:firstLine="0"/>
              <w:rPr>
                <w:sz w:val="20"/>
                <w:szCs w:val="20"/>
              </w:rPr>
            </w:pPr>
            <w:r w:rsidRPr="00C401DB">
              <w:rPr>
                <w:sz w:val="20"/>
                <w:szCs w:val="20"/>
              </w:rPr>
              <w:t>Буфер HDD</w:t>
            </w:r>
            <w:r w:rsidR="00FD6AAD" w:rsidRPr="00C401DB">
              <w:rPr>
                <w:sz w:val="20"/>
                <w:szCs w:val="20"/>
              </w:rPr>
              <w:t xml:space="preserve">: 64 Мб </w:t>
            </w:r>
          </w:p>
          <w:p w:rsidR="00FD6AAD" w:rsidRPr="00C401DB" w:rsidRDefault="00DA4B5F" w:rsidP="00DA4B5F">
            <w:pPr>
              <w:numPr>
                <w:ilvl w:val="0"/>
                <w:numId w:val="1"/>
              </w:numPr>
              <w:ind w:left="-88" w:firstLine="0"/>
              <w:rPr>
                <w:sz w:val="20"/>
                <w:szCs w:val="20"/>
              </w:rPr>
            </w:pPr>
            <w:r w:rsidRPr="00C401DB">
              <w:rPr>
                <w:sz w:val="20"/>
                <w:szCs w:val="20"/>
              </w:rPr>
              <w:t>Скорость вращения</w:t>
            </w:r>
            <w:r w:rsidR="00FD6AAD" w:rsidRPr="00C401DB">
              <w:rPr>
                <w:sz w:val="20"/>
                <w:szCs w:val="20"/>
              </w:rPr>
              <w:t xml:space="preserve">:  7200 </w:t>
            </w:r>
            <w:proofErr w:type="spellStart"/>
            <w:r w:rsidR="00FD6AAD" w:rsidRPr="00C401DB">
              <w:rPr>
                <w:sz w:val="20"/>
                <w:szCs w:val="20"/>
              </w:rPr>
              <w:t>rpm</w:t>
            </w:r>
            <w:proofErr w:type="spellEnd"/>
          </w:p>
          <w:p w:rsidR="00FD6AAD" w:rsidRPr="00C401DB" w:rsidRDefault="00FD6AAD" w:rsidP="00DA4B5F">
            <w:pPr>
              <w:numPr>
                <w:ilvl w:val="0"/>
                <w:numId w:val="1"/>
              </w:numPr>
              <w:ind w:left="-88" w:firstLine="0"/>
              <w:rPr>
                <w:sz w:val="20"/>
                <w:szCs w:val="20"/>
                <w:lang w:val="en-US"/>
              </w:rPr>
            </w:pPr>
            <w:r w:rsidRPr="00C401DB">
              <w:rPr>
                <w:sz w:val="20"/>
                <w:szCs w:val="20"/>
              </w:rPr>
              <w:t>Интерфейс</w:t>
            </w:r>
            <w:r w:rsidRPr="00C401DB">
              <w:rPr>
                <w:sz w:val="20"/>
                <w:szCs w:val="20"/>
                <w:lang w:val="en-US"/>
              </w:rPr>
              <w:t xml:space="preserve"> HDD: SATA 6Gb/s</w:t>
            </w:r>
          </w:p>
          <w:p w:rsidR="00FD6AAD" w:rsidRPr="00C401DB" w:rsidRDefault="00FD6AAD" w:rsidP="00DA4B5F">
            <w:pPr>
              <w:numPr>
                <w:ilvl w:val="0"/>
                <w:numId w:val="1"/>
              </w:numPr>
              <w:ind w:left="-88" w:firstLine="0"/>
              <w:rPr>
                <w:sz w:val="20"/>
                <w:szCs w:val="20"/>
              </w:rPr>
            </w:pPr>
            <w:r w:rsidRPr="00C401DB">
              <w:rPr>
                <w:sz w:val="20"/>
                <w:szCs w:val="20"/>
              </w:rPr>
              <w:t>Пр</w:t>
            </w:r>
            <w:r w:rsidR="00DA4B5F" w:rsidRPr="00C401DB">
              <w:rPr>
                <w:sz w:val="20"/>
                <w:szCs w:val="20"/>
              </w:rPr>
              <w:t>опускная способность интерфейса</w:t>
            </w:r>
            <w:r w:rsidRPr="00C401DB">
              <w:rPr>
                <w:sz w:val="20"/>
                <w:szCs w:val="20"/>
              </w:rPr>
              <w:t>: 6 Гбит/сек</w:t>
            </w:r>
          </w:p>
          <w:p w:rsidR="00FD6AAD" w:rsidRPr="00C401DB" w:rsidRDefault="00FD6AAD" w:rsidP="00DA4B5F">
            <w:pPr>
              <w:numPr>
                <w:ilvl w:val="0"/>
                <w:numId w:val="1"/>
              </w:numPr>
              <w:ind w:left="-88" w:firstLine="0"/>
              <w:rPr>
                <w:sz w:val="20"/>
                <w:szCs w:val="20"/>
              </w:rPr>
            </w:pPr>
            <w:r w:rsidRPr="00C401DB">
              <w:rPr>
                <w:sz w:val="20"/>
                <w:szCs w:val="20"/>
              </w:rPr>
              <w:t>В</w:t>
            </w:r>
            <w:r w:rsidR="00DA4B5F" w:rsidRPr="00C401DB">
              <w:rPr>
                <w:sz w:val="20"/>
                <w:szCs w:val="20"/>
              </w:rPr>
              <w:t>нешняя скорость передачи данных</w:t>
            </w:r>
            <w:r w:rsidRPr="00C401DB">
              <w:rPr>
                <w:sz w:val="20"/>
                <w:szCs w:val="20"/>
              </w:rPr>
              <w:t>:</w:t>
            </w:r>
            <w:r w:rsidRPr="00C401DB">
              <w:rPr>
                <w:sz w:val="20"/>
                <w:szCs w:val="20"/>
              </w:rPr>
              <w:tab/>
              <w:t xml:space="preserve">600 МБ/с </w:t>
            </w:r>
          </w:p>
          <w:p w:rsidR="00FD6AAD" w:rsidRPr="00C401DB" w:rsidRDefault="00FD6AAD" w:rsidP="00DA4B5F">
            <w:pPr>
              <w:numPr>
                <w:ilvl w:val="0"/>
                <w:numId w:val="1"/>
              </w:numPr>
              <w:ind w:left="-88" w:firstLine="0"/>
              <w:rPr>
                <w:sz w:val="20"/>
                <w:szCs w:val="20"/>
              </w:rPr>
            </w:pPr>
            <w:r w:rsidRPr="00C401DB">
              <w:rPr>
                <w:sz w:val="20"/>
                <w:szCs w:val="20"/>
              </w:rPr>
              <w:t>Форм-фактор:    3.5"</w:t>
            </w:r>
          </w:p>
          <w:p w:rsidR="00FD6AAD" w:rsidRPr="00C401DB" w:rsidRDefault="00FD6AAD" w:rsidP="00FD6AAD">
            <w:pPr>
              <w:ind w:left="720"/>
              <w:rPr>
                <w:sz w:val="20"/>
                <w:szCs w:val="20"/>
              </w:rPr>
            </w:pPr>
          </w:p>
          <w:p w:rsidR="00FD6AAD" w:rsidRPr="00C401DB" w:rsidRDefault="00FD6AAD" w:rsidP="00FD6AAD">
            <w:pPr>
              <w:rPr>
                <w:sz w:val="20"/>
                <w:szCs w:val="20"/>
              </w:rPr>
            </w:pPr>
            <w:r w:rsidRPr="00C401DB">
              <w:rPr>
                <w:b/>
                <w:color w:val="000000"/>
                <w:sz w:val="20"/>
                <w:szCs w:val="20"/>
              </w:rPr>
              <w:t>Корпус</w:t>
            </w:r>
            <w:r w:rsidRPr="00C401DB">
              <w:rPr>
                <w:color w:val="000000"/>
                <w:sz w:val="20"/>
                <w:szCs w:val="20"/>
              </w:rPr>
              <w:t xml:space="preserve"> </w:t>
            </w:r>
            <w:proofErr w:type="spellStart"/>
            <w:r w:rsidRPr="00C401DB">
              <w:rPr>
                <w:b/>
                <w:color w:val="000000"/>
                <w:sz w:val="20"/>
                <w:szCs w:val="20"/>
                <w:lang w:val="en-US"/>
              </w:rPr>
              <w:t>AeroCool</w:t>
            </w:r>
            <w:proofErr w:type="spellEnd"/>
            <w:r w:rsidRPr="00C401DB">
              <w:rPr>
                <w:b/>
                <w:color w:val="000000"/>
                <w:sz w:val="20"/>
                <w:szCs w:val="20"/>
              </w:rPr>
              <w:t xml:space="preserve"> </w:t>
            </w:r>
            <w:proofErr w:type="spellStart"/>
            <w:r w:rsidR="00DA4B5F" w:rsidRPr="00C401DB">
              <w:rPr>
                <w:b/>
                <w:color w:val="000000"/>
                <w:sz w:val="20"/>
                <w:szCs w:val="20"/>
                <w:lang w:val="en-US"/>
              </w:rPr>
              <w:t>BlackEdition</w:t>
            </w:r>
            <w:proofErr w:type="spellEnd"/>
            <w:r w:rsidRPr="00C401DB">
              <w:rPr>
                <w:sz w:val="20"/>
                <w:szCs w:val="20"/>
              </w:rPr>
              <w:t>, обладающий характеристиками:</w:t>
            </w:r>
          </w:p>
          <w:p w:rsidR="00FD6AAD" w:rsidRPr="00C401DB" w:rsidRDefault="00FD6AAD" w:rsidP="00FD6AAD">
            <w:pPr>
              <w:rPr>
                <w:sz w:val="20"/>
                <w:szCs w:val="20"/>
              </w:rPr>
            </w:pPr>
            <w:r w:rsidRPr="00C401DB">
              <w:rPr>
                <w:sz w:val="20"/>
                <w:szCs w:val="20"/>
              </w:rPr>
              <w:t>Корпус совместим с поставляемой мат.платой</w:t>
            </w:r>
          </w:p>
          <w:p w:rsidR="00FD6AAD" w:rsidRPr="00C401DB" w:rsidRDefault="00FD6AAD" w:rsidP="00DA4B5F">
            <w:pPr>
              <w:numPr>
                <w:ilvl w:val="0"/>
                <w:numId w:val="1"/>
              </w:numPr>
              <w:ind w:left="-88" w:firstLine="0"/>
              <w:rPr>
                <w:sz w:val="20"/>
                <w:szCs w:val="20"/>
              </w:rPr>
            </w:pPr>
            <w:r w:rsidRPr="00C401DB">
              <w:rPr>
                <w:sz w:val="20"/>
                <w:szCs w:val="20"/>
              </w:rPr>
              <w:t xml:space="preserve">Форм-фактор поддерживаемых мат.плат: ATX, </w:t>
            </w:r>
            <w:proofErr w:type="spellStart"/>
            <w:r w:rsidRPr="00C401DB">
              <w:rPr>
                <w:sz w:val="20"/>
                <w:szCs w:val="20"/>
              </w:rPr>
              <w:t>mATX</w:t>
            </w:r>
            <w:proofErr w:type="spellEnd"/>
            <w:r w:rsidRPr="00C401DB">
              <w:rPr>
                <w:sz w:val="20"/>
                <w:szCs w:val="20"/>
              </w:rPr>
              <w:t xml:space="preserve"> </w:t>
            </w:r>
          </w:p>
          <w:p w:rsidR="00FD6AAD" w:rsidRPr="00C401DB" w:rsidRDefault="00FD6AAD" w:rsidP="00DA4B5F">
            <w:pPr>
              <w:numPr>
                <w:ilvl w:val="0"/>
                <w:numId w:val="1"/>
              </w:numPr>
              <w:ind w:left="-88" w:firstLine="0"/>
              <w:rPr>
                <w:sz w:val="20"/>
                <w:szCs w:val="20"/>
              </w:rPr>
            </w:pPr>
            <w:r w:rsidRPr="00C401DB">
              <w:rPr>
                <w:sz w:val="20"/>
                <w:szCs w:val="20"/>
              </w:rPr>
              <w:t xml:space="preserve">Типоразмер:  </w:t>
            </w:r>
            <w:proofErr w:type="spellStart"/>
            <w:r w:rsidRPr="00C401DB">
              <w:rPr>
                <w:sz w:val="20"/>
                <w:szCs w:val="20"/>
              </w:rPr>
              <w:t>Midi-Tower</w:t>
            </w:r>
            <w:proofErr w:type="spellEnd"/>
            <w:r w:rsidRPr="00C401DB">
              <w:rPr>
                <w:sz w:val="20"/>
                <w:szCs w:val="20"/>
              </w:rPr>
              <w:t xml:space="preserve"> </w:t>
            </w:r>
          </w:p>
          <w:p w:rsidR="00FD6AAD" w:rsidRPr="00C401DB" w:rsidRDefault="00DA4B5F" w:rsidP="00DA4B5F">
            <w:pPr>
              <w:numPr>
                <w:ilvl w:val="0"/>
                <w:numId w:val="1"/>
              </w:numPr>
              <w:ind w:left="-88" w:firstLine="0"/>
              <w:rPr>
                <w:sz w:val="20"/>
                <w:szCs w:val="20"/>
              </w:rPr>
            </w:pPr>
            <w:r w:rsidRPr="00C401DB">
              <w:rPr>
                <w:sz w:val="20"/>
                <w:szCs w:val="20"/>
              </w:rPr>
              <w:t>Число внутренних отсеков 2.5"</w:t>
            </w:r>
            <w:r w:rsidR="00FD6AAD" w:rsidRPr="00C401DB">
              <w:rPr>
                <w:sz w:val="20"/>
                <w:szCs w:val="20"/>
              </w:rPr>
              <w:t>:  2</w:t>
            </w:r>
          </w:p>
          <w:p w:rsidR="00FD6AAD" w:rsidRPr="00C401DB" w:rsidRDefault="00DA4B5F" w:rsidP="00DA4B5F">
            <w:pPr>
              <w:numPr>
                <w:ilvl w:val="0"/>
                <w:numId w:val="1"/>
              </w:numPr>
              <w:ind w:left="-88" w:firstLine="0"/>
              <w:rPr>
                <w:sz w:val="20"/>
                <w:szCs w:val="20"/>
              </w:rPr>
            </w:pPr>
            <w:r w:rsidRPr="00C401DB">
              <w:rPr>
                <w:sz w:val="20"/>
                <w:szCs w:val="20"/>
              </w:rPr>
              <w:t>Число внутренних отсеков 3,5"</w:t>
            </w:r>
            <w:r w:rsidR="00FD6AAD" w:rsidRPr="00C401DB">
              <w:rPr>
                <w:sz w:val="20"/>
                <w:szCs w:val="20"/>
              </w:rPr>
              <w:t xml:space="preserve">: 4 </w:t>
            </w:r>
          </w:p>
          <w:p w:rsidR="00FD6AAD" w:rsidRPr="00C401DB" w:rsidRDefault="00DA4B5F" w:rsidP="00DA4B5F">
            <w:pPr>
              <w:numPr>
                <w:ilvl w:val="0"/>
                <w:numId w:val="1"/>
              </w:numPr>
              <w:ind w:left="-88" w:firstLine="0"/>
              <w:rPr>
                <w:sz w:val="20"/>
                <w:szCs w:val="20"/>
              </w:rPr>
            </w:pPr>
            <w:r w:rsidRPr="00C401DB">
              <w:rPr>
                <w:sz w:val="20"/>
                <w:szCs w:val="20"/>
              </w:rPr>
              <w:t>Число отсеков 5,25"</w:t>
            </w:r>
            <w:r w:rsidR="00FD6AAD" w:rsidRPr="00C401DB">
              <w:rPr>
                <w:sz w:val="20"/>
                <w:szCs w:val="20"/>
              </w:rPr>
              <w:t xml:space="preserve">: 3 </w:t>
            </w:r>
          </w:p>
          <w:p w:rsidR="00FD6AAD" w:rsidRPr="00C401DB" w:rsidRDefault="00DA4B5F" w:rsidP="00DA4B5F">
            <w:pPr>
              <w:numPr>
                <w:ilvl w:val="0"/>
                <w:numId w:val="1"/>
              </w:numPr>
              <w:ind w:left="-88" w:firstLine="0"/>
              <w:rPr>
                <w:sz w:val="20"/>
                <w:szCs w:val="20"/>
              </w:rPr>
            </w:pPr>
            <w:r w:rsidRPr="00C401DB">
              <w:rPr>
                <w:sz w:val="20"/>
                <w:szCs w:val="20"/>
              </w:rPr>
              <w:t>Слоты расширения</w:t>
            </w:r>
            <w:r w:rsidR="00FD6AAD" w:rsidRPr="00C401DB">
              <w:rPr>
                <w:sz w:val="20"/>
                <w:szCs w:val="20"/>
              </w:rPr>
              <w:t>: 7</w:t>
            </w:r>
          </w:p>
          <w:p w:rsidR="00FD6AAD" w:rsidRPr="00C401DB" w:rsidRDefault="00FD6AAD" w:rsidP="00DA4B5F">
            <w:pPr>
              <w:numPr>
                <w:ilvl w:val="0"/>
                <w:numId w:val="1"/>
              </w:numPr>
              <w:ind w:left="-88" w:firstLine="0"/>
              <w:rPr>
                <w:sz w:val="20"/>
                <w:szCs w:val="20"/>
              </w:rPr>
            </w:pPr>
            <w:r w:rsidRPr="00C401DB">
              <w:rPr>
                <w:sz w:val="20"/>
                <w:szCs w:val="20"/>
              </w:rPr>
              <w:t xml:space="preserve">Порт </w:t>
            </w:r>
            <w:r w:rsidRPr="00C401DB">
              <w:rPr>
                <w:sz w:val="20"/>
                <w:szCs w:val="20"/>
                <w:lang w:val="en-US"/>
              </w:rPr>
              <w:t>USB</w:t>
            </w:r>
            <w:r w:rsidR="00DA4B5F" w:rsidRPr="00C401DB">
              <w:rPr>
                <w:sz w:val="20"/>
                <w:szCs w:val="20"/>
              </w:rPr>
              <w:t>3.0 на лицевой панели</w:t>
            </w:r>
            <w:r w:rsidRPr="00C401DB">
              <w:rPr>
                <w:sz w:val="20"/>
                <w:szCs w:val="20"/>
              </w:rPr>
              <w:t>: 1</w:t>
            </w:r>
          </w:p>
          <w:p w:rsidR="00FD6AAD" w:rsidRPr="00C401DB" w:rsidRDefault="00FD6AAD" w:rsidP="00DA4B5F">
            <w:pPr>
              <w:numPr>
                <w:ilvl w:val="0"/>
                <w:numId w:val="1"/>
              </w:numPr>
              <w:ind w:left="-88" w:firstLine="0"/>
              <w:rPr>
                <w:sz w:val="20"/>
                <w:szCs w:val="20"/>
              </w:rPr>
            </w:pPr>
            <w:r w:rsidRPr="00C401DB">
              <w:rPr>
                <w:sz w:val="20"/>
                <w:szCs w:val="20"/>
              </w:rPr>
              <w:t xml:space="preserve">Порт </w:t>
            </w:r>
            <w:r w:rsidRPr="00C401DB">
              <w:rPr>
                <w:sz w:val="20"/>
                <w:szCs w:val="20"/>
                <w:lang w:val="en-US"/>
              </w:rPr>
              <w:t>USB</w:t>
            </w:r>
            <w:r w:rsidR="00DA4B5F" w:rsidRPr="00C401DB">
              <w:rPr>
                <w:sz w:val="20"/>
                <w:szCs w:val="20"/>
              </w:rPr>
              <w:t xml:space="preserve">2.0 </w:t>
            </w:r>
            <w:r w:rsidR="00DA4B5F" w:rsidRPr="00C401DB">
              <w:rPr>
                <w:sz w:val="20"/>
                <w:szCs w:val="20"/>
              </w:rPr>
              <w:lastRenderedPageBreak/>
              <w:t>на лицевой панели</w:t>
            </w:r>
            <w:r w:rsidRPr="00C401DB">
              <w:rPr>
                <w:sz w:val="20"/>
                <w:szCs w:val="20"/>
              </w:rPr>
              <w:t xml:space="preserve">: 1 </w:t>
            </w:r>
          </w:p>
          <w:p w:rsidR="00FD6AAD" w:rsidRPr="00C401DB" w:rsidRDefault="00FD6AAD" w:rsidP="00DA4B5F">
            <w:pPr>
              <w:numPr>
                <w:ilvl w:val="0"/>
                <w:numId w:val="1"/>
              </w:numPr>
              <w:ind w:left="-88" w:firstLine="0"/>
              <w:rPr>
                <w:sz w:val="20"/>
                <w:szCs w:val="20"/>
              </w:rPr>
            </w:pPr>
            <w:r w:rsidRPr="00C401DB">
              <w:rPr>
                <w:sz w:val="20"/>
                <w:szCs w:val="20"/>
              </w:rPr>
              <w:t>Аудио разъемы на лицевой панели: микрофон, наушники</w:t>
            </w:r>
          </w:p>
          <w:p w:rsidR="00FD6AAD" w:rsidRPr="00C401DB" w:rsidRDefault="00FD6AAD" w:rsidP="00DA4B5F">
            <w:pPr>
              <w:numPr>
                <w:ilvl w:val="0"/>
                <w:numId w:val="1"/>
              </w:numPr>
              <w:ind w:left="-88" w:firstLine="0"/>
              <w:rPr>
                <w:sz w:val="20"/>
                <w:szCs w:val="20"/>
              </w:rPr>
            </w:pPr>
            <w:r w:rsidRPr="00C401DB">
              <w:rPr>
                <w:sz w:val="20"/>
                <w:szCs w:val="20"/>
              </w:rPr>
              <w:t>Размещение БП в корпусе: горизонтальное.</w:t>
            </w:r>
          </w:p>
          <w:p w:rsidR="00FD6AAD" w:rsidRPr="00C401DB" w:rsidRDefault="00DA4B5F" w:rsidP="00DA4B5F">
            <w:pPr>
              <w:numPr>
                <w:ilvl w:val="0"/>
                <w:numId w:val="1"/>
              </w:numPr>
              <w:ind w:left="-88" w:firstLine="0"/>
              <w:rPr>
                <w:sz w:val="20"/>
                <w:szCs w:val="20"/>
              </w:rPr>
            </w:pPr>
            <w:r w:rsidRPr="00C401DB">
              <w:rPr>
                <w:sz w:val="20"/>
                <w:szCs w:val="20"/>
              </w:rPr>
              <w:t>Встроенные вентиляторы</w:t>
            </w:r>
            <w:r w:rsidR="00FD6AAD" w:rsidRPr="00C401DB">
              <w:rPr>
                <w:sz w:val="20"/>
                <w:szCs w:val="20"/>
              </w:rPr>
              <w:t xml:space="preserve">: 1 </w:t>
            </w:r>
            <w:proofErr w:type="spellStart"/>
            <w:r w:rsidR="00FD6AAD" w:rsidRPr="00C401DB">
              <w:rPr>
                <w:sz w:val="20"/>
                <w:szCs w:val="20"/>
              </w:rPr>
              <w:t>x</w:t>
            </w:r>
            <w:proofErr w:type="spellEnd"/>
            <w:r w:rsidR="00FD6AAD" w:rsidRPr="00C401DB">
              <w:rPr>
                <w:sz w:val="20"/>
                <w:szCs w:val="20"/>
              </w:rPr>
              <w:t xml:space="preserve"> 80x80 мм, 1 </w:t>
            </w:r>
            <w:proofErr w:type="spellStart"/>
            <w:r w:rsidR="00FD6AAD" w:rsidRPr="00C401DB">
              <w:rPr>
                <w:sz w:val="20"/>
                <w:szCs w:val="20"/>
              </w:rPr>
              <w:t>x</w:t>
            </w:r>
            <w:proofErr w:type="spellEnd"/>
            <w:r w:rsidR="00FD6AAD" w:rsidRPr="00C401DB">
              <w:rPr>
                <w:sz w:val="20"/>
                <w:szCs w:val="20"/>
              </w:rPr>
              <w:t xml:space="preserve"> 120x120 мм</w:t>
            </w:r>
          </w:p>
          <w:p w:rsidR="00FD6AAD" w:rsidRPr="00C401DB" w:rsidRDefault="00FD6AAD" w:rsidP="00DA4B5F">
            <w:pPr>
              <w:numPr>
                <w:ilvl w:val="0"/>
                <w:numId w:val="1"/>
              </w:numPr>
              <w:ind w:left="-88" w:firstLine="0"/>
              <w:rPr>
                <w:sz w:val="20"/>
                <w:szCs w:val="20"/>
              </w:rPr>
            </w:pPr>
            <w:r w:rsidRPr="00C401DB">
              <w:rPr>
                <w:sz w:val="20"/>
                <w:szCs w:val="20"/>
              </w:rPr>
              <w:t>Основной цвет: Черный</w:t>
            </w:r>
          </w:p>
          <w:p w:rsidR="00FD6AAD" w:rsidRPr="00C401DB" w:rsidRDefault="00FD6AAD" w:rsidP="00DA4B5F">
            <w:pPr>
              <w:numPr>
                <w:ilvl w:val="0"/>
                <w:numId w:val="1"/>
              </w:numPr>
              <w:ind w:left="-88" w:firstLine="0"/>
              <w:rPr>
                <w:sz w:val="20"/>
                <w:szCs w:val="20"/>
              </w:rPr>
            </w:pPr>
            <w:r w:rsidRPr="00C401DB">
              <w:rPr>
                <w:sz w:val="20"/>
                <w:szCs w:val="20"/>
              </w:rPr>
              <w:t xml:space="preserve">Особенности: Быстрый доступ к опорной пластине </w:t>
            </w:r>
            <w:proofErr w:type="spellStart"/>
            <w:r w:rsidRPr="00C401DB">
              <w:rPr>
                <w:sz w:val="20"/>
                <w:szCs w:val="20"/>
              </w:rPr>
              <w:t>кулера</w:t>
            </w:r>
            <w:proofErr w:type="spellEnd"/>
          </w:p>
          <w:p w:rsidR="00FD6AAD" w:rsidRPr="00C401DB" w:rsidRDefault="00FD6AAD" w:rsidP="00FD6AAD">
            <w:pPr>
              <w:ind w:left="720"/>
              <w:rPr>
                <w:sz w:val="20"/>
                <w:szCs w:val="20"/>
              </w:rPr>
            </w:pPr>
          </w:p>
          <w:p w:rsidR="00FD6AAD" w:rsidRPr="00C401DB" w:rsidRDefault="00FD6AAD" w:rsidP="00FD6AAD">
            <w:pPr>
              <w:rPr>
                <w:sz w:val="20"/>
                <w:szCs w:val="20"/>
              </w:rPr>
            </w:pPr>
            <w:r w:rsidRPr="00C401DB">
              <w:rPr>
                <w:b/>
                <w:color w:val="000000"/>
                <w:sz w:val="20"/>
                <w:szCs w:val="20"/>
              </w:rPr>
              <w:t xml:space="preserve">Блок питания </w:t>
            </w:r>
            <w:proofErr w:type="spellStart"/>
            <w:r w:rsidRPr="00C401DB">
              <w:rPr>
                <w:b/>
                <w:color w:val="000000"/>
                <w:sz w:val="20"/>
                <w:szCs w:val="20"/>
              </w:rPr>
              <w:t>Aerocool</w:t>
            </w:r>
            <w:proofErr w:type="spellEnd"/>
            <w:r w:rsidRPr="00C401DB">
              <w:rPr>
                <w:b/>
                <w:color w:val="000000"/>
                <w:sz w:val="20"/>
                <w:szCs w:val="20"/>
              </w:rPr>
              <w:t xml:space="preserve"> ATX VX-700</w:t>
            </w:r>
            <w:r w:rsidRPr="00C401DB">
              <w:rPr>
                <w:sz w:val="20"/>
                <w:szCs w:val="20"/>
              </w:rPr>
              <w:t xml:space="preserve"> </w:t>
            </w:r>
            <w:r w:rsidR="00DA4B5F" w:rsidRPr="00C401DB">
              <w:rPr>
                <w:sz w:val="20"/>
                <w:szCs w:val="20"/>
              </w:rPr>
              <w:t>о</w:t>
            </w:r>
            <w:r w:rsidRPr="00C401DB">
              <w:rPr>
                <w:sz w:val="20"/>
                <w:szCs w:val="20"/>
              </w:rPr>
              <w:t>бладающий характеристиками:</w:t>
            </w:r>
          </w:p>
          <w:p w:rsidR="00FD6AAD" w:rsidRPr="00C401DB" w:rsidRDefault="00FD6AAD" w:rsidP="00FD6AAD">
            <w:pPr>
              <w:rPr>
                <w:sz w:val="20"/>
                <w:szCs w:val="20"/>
              </w:rPr>
            </w:pPr>
            <w:r w:rsidRPr="00C401DB">
              <w:rPr>
                <w:sz w:val="20"/>
                <w:szCs w:val="20"/>
              </w:rPr>
              <w:t>Блок питания совместим с поставляемой мат.платой и корпусом</w:t>
            </w:r>
          </w:p>
          <w:p w:rsidR="00FD6AAD" w:rsidRPr="00C401DB" w:rsidRDefault="00FD6AAD" w:rsidP="00DA4B5F">
            <w:pPr>
              <w:pStyle w:val="af"/>
              <w:numPr>
                <w:ilvl w:val="0"/>
                <w:numId w:val="3"/>
              </w:numPr>
              <w:spacing w:after="0" w:line="240" w:lineRule="auto"/>
              <w:ind w:left="-88" w:firstLine="0"/>
              <w:rPr>
                <w:rFonts w:ascii="Times New Roman" w:hAnsi="Times New Roman"/>
                <w:sz w:val="20"/>
                <w:szCs w:val="20"/>
              </w:rPr>
            </w:pPr>
            <w:r w:rsidRPr="00C401DB">
              <w:rPr>
                <w:rFonts w:ascii="Times New Roman" w:hAnsi="Times New Roman"/>
                <w:sz w:val="20"/>
                <w:szCs w:val="20"/>
              </w:rPr>
              <w:t>Мощность (номина</w:t>
            </w:r>
            <w:r w:rsidR="00DA4B5F" w:rsidRPr="00C401DB">
              <w:rPr>
                <w:rFonts w:ascii="Times New Roman" w:hAnsi="Times New Roman"/>
                <w:sz w:val="20"/>
                <w:szCs w:val="20"/>
              </w:rPr>
              <w:t>л)</w:t>
            </w:r>
            <w:r w:rsidRPr="00C401DB">
              <w:rPr>
                <w:rFonts w:ascii="Times New Roman" w:hAnsi="Times New Roman"/>
                <w:sz w:val="20"/>
                <w:szCs w:val="20"/>
              </w:rPr>
              <w:t>: 700 Вт</w:t>
            </w:r>
          </w:p>
          <w:p w:rsidR="00FD6AAD" w:rsidRPr="00C401DB" w:rsidRDefault="00DA4B5F" w:rsidP="00DA4B5F">
            <w:pPr>
              <w:pStyle w:val="af"/>
              <w:numPr>
                <w:ilvl w:val="0"/>
                <w:numId w:val="3"/>
              </w:numPr>
              <w:spacing w:after="0" w:line="240" w:lineRule="auto"/>
              <w:ind w:left="-88" w:firstLine="0"/>
              <w:rPr>
                <w:rFonts w:ascii="Times New Roman" w:hAnsi="Times New Roman"/>
                <w:sz w:val="20"/>
                <w:szCs w:val="20"/>
              </w:rPr>
            </w:pPr>
            <w:r w:rsidRPr="00C401DB">
              <w:rPr>
                <w:rFonts w:ascii="Times New Roman" w:hAnsi="Times New Roman"/>
                <w:sz w:val="20"/>
                <w:szCs w:val="20"/>
              </w:rPr>
              <w:t xml:space="preserve">Версия ATX12V: </w:t>
            </w:r>
            <w:r w:rsidR="00FD6AAD" w:rsidRPr="00C401DB">
              <w:rPr>
                <w:rFonts w:ascii="Times New Roman" w:hAnsi="Times New Roman"/>
                <w:sz w:val="20"/>
                <w:szCs w:val="20"/>
              </w:rPr>
              <w:t>2.3</w:t>
            </w:r>
          </w:p>
          <w:p w:rsidR="00FD6AAD" w:rsidRPr="00C401DB" w:rsidRDefault="00FD6AAD" w:rsidP="00DA4B5F">
            <w:pPr>
              <w:pStyle w:val="af"/>
              <w:numPr>
                <w:ilvl w:val="0"/>
                <w:numId w:val="3"/>
              </w:numPr>
              <w:spacing w:after="0" w:line="240" w:lineRule="auto"/>
              <w:ind w:left="-88" w:firstLine="0"/>
              <w:rPr>
                <w:rFonts w:ascii="Times New Roman" w:hAnsi="Times New Roman"/>
                <w:sz w:val="20"/>
                <w:szCs w:val="20"/>
              </w:rPr>
            </w:pPr>
            <w:r w:rsidRPr="00C401DB">
              <w:rPr>
                <w:rFonts w:ascii="Times New Roman" w:hAnsi="Times New Roman"/>
                <w:sz w:val="20"/>
                <w:szCs w:val="20"/>
              </w:rPr>
              <w:t>Поддержка EPS12V:</w:t>
            </w:r>
            <w:r w:rsidRPr="00C401DB">
              <w:rPr>
                <w:rFonts w:ascii="Times New Roman" w:hAnsi="Times New Roman"/>
                <w:sz w:val="20"/>
                <w:szCs w:val="20"/>
              </w:rPr>
              <w:tab/>
              <w:t>есть</w:t>
            </w:r>
          </w:p>
          <w:p w:rsidR="00FD6AAD" w:rsidRPr="00C401DB" w:rsidRDefault="00DA4B5F" w:rsidP="00DA4B5F">
            <w:pPr>
              <w:pStyle w:val="af"/>
              <w:numPr>
                <w:ilvl w:val="0"/>
                <w:numId w:val="3"/>
              </w:numPr>
              <w:spacing w:after="0" w:line="240" w:lineRule="auto"/>
              <w:ind w:left="-88" w:firstLine="0"/>
              <w:rPr>
                <w:rFonts w:ascii="Times New Roman" w:hAnsi="Times New Roman"/>
                <w:sz w:val="20"/>
                <w:szCs w:val="20"/>
              </w:rPr>
            </w:pPr>
            <w:r w:rsidRPr="00C401DB">
              <w:rPr>
                <w:rFonts w:ascii="Times New Roman" w:hAnsi="Times New Roman"/>
                <w:sz w:val="20"/>
                <w:szCs w:val="20"/>
              </w:rPr>
              <w:t xml:space="preserve">Защита от перенапряжения: </w:t>
            </w:r>
            <w:r w:rsidR="00FD6AAD" w:rsidRPr="00C401DB">
              <w:rPr>
                <w:rFonts w:ascii="Times New Roman" w:hAnsi="Times New Roman"/>
                <w:sz w:val="20"/>
                <w:szCs w:val="20"/>
              </w:rPr>
              <w:t xml:space="preserve">есть </w:t>
            </w:r>
          </w:p>
          <w:p w:rsidR="00FD6AAD" w:rsidRPr="00C401DB" w:rsidRDefault="00DA4B5F" w:rsidP="00DA4B5F">
            <w:pPr>
              <w:pStyle w:val="af"/>
              <w:numPr>
                <w:ilvl w:val="0"/>
                <w:numId w:val="3"/>
              </w:numPr>
              <w:spacing w:after="0" w:line="240" w:lineRule="auto"/>
              <w:ind w:left="-88" w:firstLine="0"/>
              <w:rPr>
                <w:rFonts w:ascii="Times New Roman" w:hAnsi="Times New Roman"/>
                <w:sz w:val="20"/>
                <w:szCs w:val="20"/>
              </w:rPr>
            </w:pPr>
            <w:r w:rsidRPr="00C401DB">
              <w:rPr>
                <w:rFonts w:ascii="Times New Roman" w:hAnsi="Times New Roman"/>
                <w:sz w:val="20"/>
                <w:szCs w:val="20"/>
              </w:rPr>
              <w:t xml:space="preserve">Защита от перегрузки: </w:t>
            </w:r>
            <w:r w:rsidR="00FD6AAD" w:rsidRPr="00C401DB">
              <w:rPr>
                <w:rFonts w:ascii="Times New Roman" w:hAnsi="Times New Roman"/>
                <w:sz w:val="20"/>
                <w:szCs w:val="20"/>
              </w:rPr>
              <w:t xml:space="preserve">есть </w:t>
            </w:r>
          </w:p>
          <w:p w:rsidR="00FD6AAD" w:rsidRPr="00C401DB" w:rsidRDefault="00FD6AAD" w:rsidP="00DA4B5F">
            <w:pPr>
              <w:pStyle w:val="af"/>
              <w:numPr>
                <w:ilvl w:val="0"/>
                <w:numId w:val="3"/>
              </w:numPr>
              <w:spacing w:after="0" w:line="240" w:lineRule="auto"/>
              <w:ind w:left="-88" w:firstLine="0"/>
              <w:rPr>
                <w:rFonts w:ascii="Times New Roman" w:hAnsi="Times New Roman"/>
                <w:sz w:val="20"/>
                <w:szCs w:val="20"/>
              </w:rPr>
            </w:pPr>
            <w:r w:rsidRPr="00C401DB">
              <w:rPr>
                <w:rFonts w:ascii="Times New Roman" w:hAnsi="Times New Roman"/>
                <w:sz w:val="20"/>
                <w:szCs w:val="20"/>
              </w:rPr>
              <w:t>Защита от короткого замыкания:    есть</w:t>
            </w:r>
          </w:p>
          <w:p w:rsidR="00FD6AAD" w:rsidRPr="00C401DB" w:rsidRDefault="00DA4B5F" w:rsidP="00DA4B5F">
            <w:pPr>
              <w:pStyle w:val="af"/>
              <w:numPr>
                <w:ilvl w:val="0"/>
                <w:numId w:val="3"/>
              </w:numPr>
              <w:spacing w:after="0" w:line="240" w:lineRule="auto"/>
              <w:ind w:left="-88" w:firstLine="0"/>
              <w:rPr>
                <w:rFonts w:ascii="Times New Roman" w:hAnsi="Times New Roman"/>
                <w:sz w:val="20"/>
                <w:szCs w:val="20"/>
              </w:rPr>
            </w:pPr>
            <w:r w:rsidRPr="00C401DB">
              <w:rPr>
                <w:rFonts w:ascii="Times New Roman" w:hAnsi="Times New Roman"/>
                <w:sz w:val="20"/>
                <w:szCs w:val="20"/>
              </w:rPr>
              <w:t>Мощность по линии 12 В</w:t>
            </w:r>
            <w:r w:rsidR="00FD6AAD" w:rsidRPr="00C401DB">
              <w:rPr>
                <w:rFonts w:ascii="Times New Roman" w:hAnsi="Times New Roman"/>
                <w:sz w:val="20"/>
                <w:szCs w:val="20"/>
              </w:rPr>
              <w:t>:</w:t>
            </w:r>
            <w:r w:rsidRPr="00C401DB">
              <w:rPr>
                <w:rFonts w:ascii="Times New Roman" w:hAnsi="Times New Roman"/>
                <w:sz w:val="20"/>
                <w:szCs w:val="20"/>
              </w:rPr>
              <w:t xml:space="preserve"> </w:t>
            </w:r>
            <w:r w:rsidR="00FD6AAD" w:rsidRPr="00C401DB">
              <w:rPr>
                <w:rFonts w:ascii="Times New Roman" w:hAnsi="Times New Roman"/>
                <w:sz w:val="20"/>
                <w:szCs w:val="20"/>
              </w:rPr>
              <w:t xml:space="preserve"> 648 Вт</w:t>
            </w:r>
          </w:p>
          <w:p w:rsidR="00FD6AAD" w:rsidRPr="00C401DB" w:rsidRDefault="00DA4B5F" w:rsidP="00DA4B5F">
            <w:pPr>
              <w:pStyle w:val="af"/>
              <w:numPr>
                <w:ilvl w:val="0"/>
                <w:numId w:val="3"/>
              </w:numPr>
              <w:spacing w:after="0" w:line="240" w:lineRule="auto"/>
              <w:ind w:left="-88" w:firstLine="0"/>
              <w:rPr>
                <w:rFonts w:ascii="Times New Roman" w:hAnsi="Times New Roman"/>
                <w:sz w:val="20"/>
                <w:szCs w:val="20"/>
              </w:rPr>
            </w:pPr>
            <w:r w:rsidRPr="00C401DB">
              <w:rPr>
                <w:rFonts w:ascii="Times New Roman" w:hAnsi="Times New Roman"/>
                <w:sz w:val="20"/>
                <w:szCs w:val="20"/>
              </w:rPr>
              <w:t>Ток по линии +12 В</w:t>
            </w:r>
            <w:r w:rsidR="00FD6AAD" w:rsidRPr="00C401DB">
              <w:rPr>
                <w:rFonts w:ascii="Times New Roman" w:hAnsi="Times New Roman"/>
                <w:sz w:val="20"/>
                <w:szCs w:val="20"/>
              </w:rPr>
              <w:t>: 12V1 54A</w:t>
            </w:r>
          </w:p>
          <w:p w:rsidR="00FD6AAD" w:rsidRPr="00C401DB" w:rsidRDefault="00DA4B5F" w:rsidP="00DA4B5F">
            <w:pPr>
              <w:pStyle w:val="af"/>
              <w:numPr>
                <w:ilvl w:val="0"/>
                <w:numId w:val="3"/>
              </w:numPr>
              <w:spacing w:after="0" w:line="240" w:lineRule="auto"/>
              <w:ind w:left="-88" w:firstLine="0"/>
              <w:rPr>
                <w:rFonts w:ascii="Times New Roman" w:hAnsi="Times New Roman"/>
                <w:sz w:val="20"/>
                <w:szCs w:val="20"/>
              </w:rPr>
            </w:pPr>
            <w:r w:rsidRPr="00C401DB">
              <w:rPr>
                <w:rFonts w:ascii="Times New Roman" w:hAnsi="Times New Roman"/>
                <w:sz w:val="20"/>
                <w:szCs w:val="20"/>
              </w:rPr>
              <w:t>Ток по линии +3.3 В</w:t>
            </w:r>
            <w:r w:rsidR="00FD6AAD" w:rsidRPr="00C401DB">
              <w:rPr>
                <w:rFonts w:ascii="Times New Roman" w:hAnsi="Times New Roman"/>
                <w:sz w:val="20"/>
                <w:szCs w:val="20"/>
              </w:rPr>
              <w:t>: 22 А</w:t>
            </w:r>
          </w:p>
          <w:p w:rsidR="00FD6AAD" w:rsidRPr="00C401DB" w:rsidRDefault="00DA4B5F" w:rsidP="00DA4B5F">
            <w:pPr>
              <w:pStyle w:val="af"/>
              <w:numPr>
                <w:ilvl w:val="0"/>
                <w:numId w:val="3"/>
              </w:numPr>
              <w:spacing w:after="0" w:line="240" w:lineRule="auto"/>
              <w:ind w:left="-88" w:firstLine="0"/>
              <w:rPr>
                <w:rFonts w:ascii="Times New Roman" w:hAnsi="Times New Roman"/>
                <w:sz w:val="20"/>
                <w:szCs w:val="20"/>
              </w:rPr>
            </w:pPr>
            <w:r w:rsidRPr="00C401DB">
              <w:rPr>
                <w:rFonts w:ascii="Times New Roman" w:hAnsi="Times New Roman"/>
                <w:sz w:val="20"/>
                <w:szCs w:val="20"/>
              </w:rPr>
              <w:t>Ток по линии +5 В</w:t>
            </w:r>
            <w:r w:rsidR="00FD6AAD" w:rsidRPr="00C401DB">
              <w:rPr>
                <w:rFonts w:ascii="Times New Roman" w:hAnsi="Times New Roman"/>
                <w:sz w:val="20"/>
                <w:szCs w:val="20"/>
              </w:rPr>
              <w:t>:</w:t>
            </w:r>
            <w:r w:rsidRPr="00C401DB">
              <w:rPr>
                <w:rFonts w:ascii="Times New Roman" w:hAnsi="Times New Roman"/>
                <w:sz w:val="20"/>
                <w:szCs w:val="20"/>
              </w:rPr>
              <w:t xml:space="preserve"> </w:t>
            </w:r>
            <w:r w:rsidR="00FD6AAD" w:rsidRPr="00C401DB">
              <w:rPr>
                <w:rFonts w:ascii="Times New Roman" w:hAnsi="Times New Roman"/>
                <w:sz w:val="20"/>
                <w:szCs w:val="20"/>
              </w:rPr>
              <w:t xml:space="preserve"> 18 А</w:t>
            </w:r>
          </w:p>
          <w:p w:rsidR="00FD6AAD" w:rsidRPr="00C401DB" w:rsidRDefault="00FD6AAD" w:rsidP="00DA4B5F">
            <w:pPr>
              <w:pStyle w:val="af"/>
              <w:numPr>
                <w:ilvl w:val="0"/>
                <w:numId w:val="3"/>
              </w:numPr>
              <w:spacing w:after="0" w:line="240" w:lineRule="auto"/>
              <w:ind w:left="-88" w:firstLine="0"/>
              <w:rPr>
                <w:rFonts w:ascii="Times New Roman" w:hAnsi="Times New Roman"/>
                <w:sz w:val="20"/>
                <w:szCs w:val="20"/>
              </w:rPr>
            </w:pPr>
            <w:r w:rsidRPr="00C401DB">
              <w:rPr>
                <w:rFonts w:ascii="Times New Roman" w:hAnsi="Times New Roman"/>
                <w:sz w:val="20"/>
                <w:szCs w:val="20"/>
              </w:rPr>
              <w:t>Ток дежур</w:t>
            </w:r>
            <w:r w:rsidR="00F2210F" w:rsidRPr="00C401DB">
              <w:rPr>
                <w:rFonts w:ascii="Times New Roman" w:hAnsi="Times New Roman"/>
                <w:sz w:val="20"/>
                <w:szCs w:val="20"/>
              </w:rPr>
              <w:t xml:space="preserve">ного источника (+5 В </w:t>
            </w:r>
            <w:proofErr w:type="spellStart"/>
            <w:r w:rsidR="00F2210F" w:rsidRPr="00C401DB">
              <w:rPr>
                <w:rFonts w:ascii="Times New Roman" w:hAnsi="Times New Roman"/>
                <w:sz w:val="20"/>
                <w:szCs w:val="20"/>
              </w:rPr>
              <w:t>Standby</w:t>
            </w:r>
            <w:proofErr w:type="spellEnd"/>
            <w:r w:rsidR="00F2210F" w:rsidRPr="00C401DB">
              <w:rPr>
                <w:rFonts w:ascii="Times New Roman" w:hAnsi="Times New Roman"/>
                <w:sz w:val="20"/>
                <w:szCs w:val="20"/>
              </w:rPr>
              <w:t>) )</w:t>
            </w:r>
            <w:r w:rsidRPr="00C401DB">
              <w:rPr>
                <w:rFonts w:ascii="Times New Roman" w:hAnsi="Times New Roman"/>
                <w:sz w:val="20"/>
                <w:szCs w:val="20"/>
              </w:rPr>
              <w:t>:   2.5 А</w:t>
            </w:r>
          </w:p>
          <w:p w:rsidR="00FD6AAD" w:rsidRPr="00C401DB" w:rsidRDefault="00F2210F" w:rsidP="00DA4B5F">
            <w:pPr>
              <w:pStyle w:val="af"/>
              <w:numPr>
                <w:ilvl w:val="0"/>
                <w:numId w:val="3"/>
              </w:numPr>
              <w:spacing w:after="0" w:line="240" w:lineRule="auto"/>
              <w:ind w:left="-88" w:firstLine="0"/>
              <w:rPr>
                <w:rFonts w:ascii="Times New Roman" w:hAnsi="Times New Roman"/>
                <w:sz w:val="20"/>
                <w:szCs w:val="20"/>
              </w:rPr>
            </w:pPr>
            <w:r w:rsidRPr="00C401DB">
              <w:rPr>
                <w:rFonts w:ascii="Times New Roman" w:hAnsi="Times New Roman"/>
                <w:sz w:val="20"/>
                <w:szCs w:val="20"/>
              </w:rPr>
              <w:t>Ток по линии -12 В</w:t>
            </w:r>
            <w:r w:rsidR="00FD6AAD" w:rsidRPr="00C401DB">
              <w:rPr>
                <w:rFonts w:ascii="Times New Roman" w:hAnsi="Times New Roman"/>
                <w:sz w:val="20"/>
                <w:szCs w:val="20"/>
              </w:rPr>
              <w:t>:    0.3 А</w:t>
            </w:r>
          </w:p>
          <w:p w:rsidR="00FD6AAD" w:rsidRPr="00C401DB" w:rsidRDefault="00FD6AAD" w:rsidP="00DA4B5F">
            <w:pPr>
              <w:pStyle w:val="af"/>
              <w:numPr>
                <w:ilvl w:val="0"/>
                <w:numId w:val="3"/>
              </w:numPr>
              <w:spacing w:after="0" w:line="240" w:lineRule="auto"/>
              <w:ind w:left="-88" w:firstLine="0"/>
              <w:rPr>
                <w:rFonts w:ascii="Times New Roman" w:hAnsi="Times New Roman"/>
                <w:sz w:val="20"/>
                <w:szCs w:val="20"/>
              </w:rPr>
            </w:pPr>
            <w:r w:rsidRPr="00C401DB">
              <w:rPr>
                <w:rFonts w:ascii="Times New Roman" w:hAnsi="Times New Roman"/>
                <w:sz w:val="20"/>
                <w:szCs w:val="20"/>
              </w:rPr>
              <w:t>Диапазон входного напряжения сети, в пределах: 200-240 В</w:t>
            </w:r>
          </w:p>
          <w:p w:rsidR="00FD6AAD" w:rsidRPr="00C401DB" w:rsidRDefault="00FD6AAD" w:rsidP="00DA4B5F">
            <w:pPr>
              <w:pStyle w:val="af"/>
              <w:numPr>
                <w:ilvl w:val="0"/>
                <w:numId w:val="3"/>
              </w:numPr>
              <w:spacing w:after="0" w:line="240" w:lineRule="auto"/>
              <w:ind w:left="-88" w:firstLine="0"/>
              <w:rPr>
                <w:rFonts w:ascii="Times New Roman" w:hAnsi="Times New Roman"/>
                <w:sz w:val="20"/>
                <w:szCs w:val="20"/>
              </w:rPr>
            </w:pPr>
            <w:r w:rsidRPr="00C401DB">
              <w:rPr>
                <w:rFonts w:ascii="Times New Roman" w:hAnsi="Times New Roman"/>
                <w:sz w:val="20"/>
                <w:szCs w:val="20"/>
              </w:rPr>
              <w:t>Основной разъем питания:</w:t>
            </w:r>
            <w:r w:rsidRPr="00C401DB">
              <w:rPr>
                <w:rFonts w:ascii="Times New Roman" w:hAnsi="Times New Roman"/>
                <w:sz w:val="20"/>
                <w:szCs w:val="20"/>
              </w:rPr>
              <w:tab/>
              <w:t xml:space="preserve">20+4 </w:t>
            </w:r>
            <w:proofErr w:type="spellStart"/>
            <w:r w:rsidRPr="00C401DB">
              <w:rPr>
                <w:rFonts w:ascii="Times New Roman" w:hAnsi="Times New Roman"/>
                <w:sz w:val="20"/>
                <w:szCs w:val="20"/>
              </w:rPr>
              <w:t>pin</w:t>
            </w:r>
            <w:proofErr w:type="spellEnd"/>
          </w:p>
          <w:p w:rsidR="00FD6AAD" w:rsidRPr="00C401DB" w:rsidRDefault="00FD6AAD" w:rsidP="00DA4B5F">
            <w:pPr>
              <w:pStyle w:val="af"/>
              <w:numPr>
                <w:ilvl w:val="0"/>
                <w:numId w:val="3"/>
              </w:numPr>
              <w:spacing w:after="0" w:line="240" w:lineRule="auto"/>
              <w:ind w:left="-88" w:firstLine="0"/>
              <w:rPr>
                <w:rFonts w:ascii="Times New Roman" w:hAnsi="Times New Roman"/>
                <w:sz w:val="20"/>
                <w:szCs w:val="20"/>
              </w:rPr>
            </w:pPr>
            <w:r w:rsidRPr="00C401DB">
              <w:rPr>
                <w:rFonts w:ascii="Times New Roman" w:hAnsi="Times New Roman"/>
                <w:sz w:val="20"/>
                <w:szCs w:val="20"/>
              </w:rPr>
              <w:t>Разъемы для питания процессора (CPU):</w:t>
            </w:r>
            <w:r w:rsidRPr="00C401DB">
              <w:rPr>
                <w:rFonts w:ascii="Times New Roman" w:hAnsi="Times New Roman"/>
                <w:sz w:val="20"/>
                <w:szCs w:val="20"/>
              </w:rPr>
              <w:tab/>
              <w:t xml:space="preserve">1x 4+4 </w:t>
            </w:r>
            <w:proofErr w:type="spellStart"/>
            <w:r w:rsidRPr="00C401DB">
              <w:rPr>
                <w:rFonts w:ascii="Times New Roman" w:hAnsi="Times New Roman"/>
                <w:sz w:val="20"/>
                <w:szCs w:val="20"/>
              </w:rPr>
              <w:t>pin</w:t>
            </w:r>
            <w:proofErr w:type="spellEnd"/>
          </w:p>
          <w:p w:rsidR="00FD6AAD" w:rsidRPr="00C401DB" w:rsidRDefault="00FD6AAD" w:rsidP="00DA4B5F">
            <w:pPr>
              <w:pStyle w:val="af"/>
              <w:numPr>
                <w:ilvl w:val="0"/>
                <w:numId w:val="3"/>
              </w:numPr>
              <w:spacing w:after="0" w:line="240" w:lineRule="auto"/>
              <w:ind w:left="-88" w:firstLine="0"/>
              <w:rPr>
                <w:rFonts w:ascii="Times New Roman" w:hAnsi="Times New Roman"/>
                <w:sz w:val="20"/>
                <w:szCs w:val="20"/>
              </w:rPr>
            </w:pPr>
            <w:r w:rsidRPr="00C401DB">
              <w:rPr>
                <w:rFonts w:ascii="Times New Roman" w:hAnsi="Times New Roman"/>
                <w:sz w:val="20"/>
                <w:szCs w:val="20"/>
              </w:rPr>
              <w:t xml:space="preserve">Разъемы для </w:t>
            </w:r>
            <w:r w:rsidRPr="00C401DB">
              <w:rPr>
                <w:rFonts w:ascii="Times New Roman" w:hAnsi="Times New Roman"/>
                <w:sz w:val="20"/>
                <w:szCs w:val="20"/>
              </w:rPr>
              <w:lastRenderedPageBreak/>
              <w:t>питания видеокарты (PCI-E):</w:t>
            </w:r>
            <w:r w:rsidRPr="00C401DB">
              <w:rPr>
                <w:rFonts w:ascii="Times New Roman" w:hAnsi="Times New Roman"/>
                <w:sz w:val="20"/>
                <w:szCs w:val="20"/>
              </w:rPr>
              <w:tab/>
              <w:t xml:space="preserve">2x 6+2 </w:t>
            </w:r>
            <w:proofErr w:type="spellStart"/>
            <w:r w:rsidRPr="00C401DB">
              <w:rPr>
                <w:rFonts w:ascii="Times New Roman" w:hAnsi="Times New Roman"/>
                <w:sz w:val="20"/>
                <w:szCs w:val="20"/>
              </w:rPr>
              <w:t>pin</w:t>
            </w:r>
            <w:proofErr w:type="spellEnd"/>
          </w:p>
          <w:p w:rsidR="00FD6AAD" w:rsidRPr="00C401DB" w:rsidRDefault="00FD6AAD" w:rsidP="00DA4B5F">
            <w:pPr>
              <w:pStyle w:val="af"/>
              <w:numPr>
                <w:ilvl w:val="0"/>
                <w:numId w:val="3"/>
              </w:numPr>
              <w:spacing w:after="0" w:line="240" w:lineRule="auto"/>
              <w:ind w:left="-88" w:firstLine="0"/>
              <w:rPr>
                <w:rFonts w:ascii="Times New Roman" w:hAnsi="Times New Roman"/>
                <w:sz w:val="20"/>
                <w:szCs w:val="20"/>
              </w:rPr>
            </w:pPr>
            <w:r w:rsidRPr="00C401DB">
              <w:rPr>
                <w:rFonts w:ascii="Times New Roman" w:hAnsi="Times New Roman"/>
                <w:sz w:val="20"/>
                <w:szCs w:val="20"/>
              </w:rPr>
              <w:t>К</w:t>
            </w:r>
            <w:r w:rsidR="00F2210F" w:rsidRPr="00C401DB">
              <w:rPr>
                <w:rFonts w:ascii="Times New Roman" w:hAnsi="Times New Roman"/>
                <w:sz w:val="20"/>
                <w:szCs w:val="20"/>
              </w:rPr>
              <w:t>оличество разъемов 15-pin SATA)</w:t>
            </w:r>
            <w:r w:rsidRPr="00C401DB">
              <w:rPr>
                <w:rFonts w:ascii="Times New Roman" w:hAnsi="Times New Roman"/>
                <w:sz w:val="20"/>
                <w:szCs w:val="20"/>
              </w:rPr>
              <w:t>: 6</w:t>
            </w:r>
          </w:p>
          <w:p w:rsidR="00FD6AAD" w:rsidRPr="00C401DB" w:rsidRDefault="00FD6AAD" w:rsidP="00DA4B5F">
            <w:pPr>
              <w:pStyle w:val="af"/>
              <w:numPr>
                <w:ilvl w:val="0"/>
                <w:numId w:val="3"/>
              </w:numPr>
              <w:spacing w:after="0" w:line="240" w:lineRule="auto"/>
              <w:ind w:left="-88" w:firstLine="0"/>
              <w:rPr>
                <w:rFonts w:ascii="Times New Roman" w:hAnsi="Times New Roman"/>
                <w:sz w:val="20"/>
                <w:szCs w:val="20"/>
              </w:rPr>
            </w:pPr>
            <w:r w:rsidRPr="00C401DB">
              <w:rPr>
                <w:rFonts w:ascii="Times New Roman" w:hAnsi="Times New Roman"/>
                <w:sz w:val="20"/>
                <w:szCs w:val="20"/>
              </w:rPr>
              <w:t>К</w:t>
            </w:r>
            <w:r w:rsidR="00F2210F" w:rsidRPr="00C401DB">
              <w:rPr>
                <w:rFonts w:ascii="Times New Roman" w:hAnsi="Times New Roman"/>
                <w:sz w:val="20"/>
                <w:szCs w:val="20"/>
              </w:rPr>
              <w:t xml:space="preserve">оличество разъемов 4-pin </w:t>
            </w:r>
            <w:proofErr w:type="spellStart"/>
            <w:r w:rsidR="00F2210F" w:rsidRPr="00C401DB">
              <w:rPr>
                <w:rFonts w:ascii="Times New Roman" w:hAnsi="Times New Roman"/>
                <w:sz w:val="20"/>
                <w:szCs w:val="20"/>
              </w:rPr>
              <w:t>Molex</w:t>
            </w:r>
            <w:proofErr w:type="spellEnd"/>
            <w:r w:rsidR="00F2210F" w:rsidRPr="00C401DB">
              <w:rPr>
                <w:rFonts w:ascii="Times New Roman" w:hAnsi="Times New Roman"/>
                <w:sz w:val="20"/>
                <w:szCs w:val="20"/>
              </w:rPr>
              <w:t>)</w:t>
            </w:r>
            <w:r w:rsidRPr="00C401DB">
              <w:rPr>
                <w:rFonts w:ascii="Times New Roman" w:hAnsi="Times New Roman"/>
                <w:sz w:val="20"/>
                <w:szCs w:val="20"/>
              </w:rPr>
              <w:t>: 3</w:t>
            </w:r>
          </w:p>
          <w:p w:rsidR="00FD6AAD" w:rsidRPr="00C401DB" w:rsidRDefault="00FD6AAD" w:rsidP="00DA4B5F">
            <w:pPr>
              <w:pStyle w:val="af"/>
              <w:numPr>
                <w:ilvl w:val="0"/>
                <w:numId w:val="3"/>
              </w:numPr>
              <w:spacing w:after="0" w:line="240" w:lineRule="auto"/>
              <w:ind w:left="-88" w:firstLine="0"/>
              <w:rPr>
                <w:rFonts w:ascii="Times New Roman" w:hAnsi="Times New Roman"/>
                <w:sz w:val="20"/>
                <w:szCs w:val="20"/>
              </w:rPr>
            </w:pPr>
            <w:r w:rsidRPr="00C401DB">
              <w:rPr>
                <w:rFonts w:ascii="Times New Roman" w:hAnsi="Times New Roman"/>
                <w:sz w:val="20"/>
                <w:szCs w:val="20"/>
              </w:rPr>
              <w:t>Ко</w:t>
            </w:r>
            <w:r w:rsidR="00F2210F" w:rsidRPr="00C401DB">
              <w:rPr>
                <w:rFonts w:ascii="Times New Roman" w:hAnsi="Times New Roman"/>
                <w:sz w:val="20"/>
                <w:szCs w:val="20"/>
              </w:rPr>
              <w:t xml:space="preserve">личество разъемов 4-pin </w:t>
            </w:r>
            <w:proofErr w:type="spellStart"/>
            <w:r w:rsidR="00F2210F" w:rsidRPr="00C401DB">
              <w:rPr>
                <w:rFonts w:ascii="Times New Roman" w:hAnsi="Times New Roman"/>
                <w:sz w:val="20"/>
                <w:szCs w:val="20"/>
              </w:rPr>
              <w:t>Floppy</w:t>
            </w:r>
            <w:proofErr w:type="spellEnd"/>
            <w:r w:rsidR="00F2210F" w:rsidRPr="00C401DB">
              <w:rPr>
                <w:rFonts w:ascii="Times New Roman" w:hAnsi="Times New Roman"/>
                <w:sz w:val="20"/>
                <w:szCs w:val="20"/>
              </w:rPr>
              <w:t>)</w:t>
            </w:r>
            <w:r w:rsidRPr="00C401DB">
              <w:rPr>
                <w:rFonts w:ascii="Times New Roman" w:hAnsi="Times New Roman"/>
                <w:sz w:val="20"/>
                <w:szCs w:val="20"/>
              </w:rPr>
              <w:t>: 1</w:t>
            </w:r>
          </w:p>
          <w:p w:rsidR="00FD6AAD" w:rsidRPr="00C401DB" w:rsidRDefault="00F2210F" w:rsidP="00DA4B5F">
            <w:pPr>
              <w:pStyle w:val="af"/>
              <w:numPr>
                <w:ilvl w:val="0"/>
                <w:numId w:val="3"/>
              </w:numPr>
              <w:spacing w:after="0" w:line="240" w:lineRule="auto"/>
              <w:ind w:left="-88" w:firstLine="0"/>
              <w:rPr>
                <w:rFonts w:ascii="Times New Roman" w:hAnsi="Times New Roman"/>
                <w:sz w:val="20"/>
                <w:szCs w:val="20"/>
              </w:rPr>
            </w:pPr>
            <w:r w:rsidRPr="00C401DB">
              <w:rPr>
                <w:rFonts w:ascii="Times New Roman" w:hAnsi="Times New Roman"/>
                <w:sz w:val="20"/>
                <w:szCs w:val="20"/>
              </w:rPr>
              <w:t>Длина основного кабеля питания)</w:t>
            </w:r>
            <w:r w:rsidR="00FD6AAD" w:rsidRPr="00C401DB">
              <w:rPr>
                <w:rFonts w:ascii="Times New Roman" w:hAnsi="Times New Roman"/>
                <w:sz w:val="20"/>
                <w:szCs w:val="20"/>
              </w:rPr>
              <w:t>: 45 см</w:t>
            </w:r>
          </w:p>
          <w:p w:rsidR="00FD6AAD" w:rsidRPr="00C401DB" w:rsidRDefault="00FD6AAD" w:rsidP="00DA4B5F">
            <w:pPr>
              <w:pStyle w:val="af"/>
              <w:numPr>
                <w:ilvl w:val="0"/>
                <w:numId w:val="3"/>
              </w:numPr>
              <w:spacing w:after="0" w:line="240" w:lineRule="auto"/>
              <w:ind w:left="-88" w:firstLine="0"/>
              <w:rPr>
                <w:rFonts w:ascii="Times New Roman" w:hAnsi="Times New Roman"/>
                <w:sz w:val="20"/>
                <w:szCs w:val="20"/>
              </w:rPr>
            </w:pPr>
            <w:r w:rsidRPr="00C401DB">
              <w:rPr>
                <w:rFonts w:ascii="Times New Roman" w:hAnsi="Times New Roman"/>
                <w:sz w:val="20"/>
                <w:szCs w:val="20"/>
              </w:rPr>
              <w:t>Д</w:t>
            </w:r>
            <w:r w:rsidR="00F2210F" w:rsidRPr="00C401DB">
              <w:rPr>
                <w:rFonts w:ascii="Times New Roman" w:hAnsi="Times New Roman"/>
                <w:sz w:val="20"/>
                <w:szCs w:val="20"/>
              </w:rPr>
              <w:t>лина кабеля питания процессора)</w:t>
            </w:r>
            <w:r w:rsidRPr="00C401DB">
              <w:rPr>
                <w:rFonts w:ascii="Times New Roman" w:hAnsi="Times New Roman"/>
                <w:sz w:val="20"/>
                <w:szCs w:val="20"/>
              </w:rPr>
              <w:t>: 50 см</w:t>
            </w:r>
          </w:p>
          <w:p w:rsidR="00FD6AAD" w:rsidRPr="00C401DB" w:rsidRDefault="00FD6AAD" w:rsidP="00DA4B5F">
            <w:pPr>
              <w:pStyle w:val="af"/>
              <w:numPr>
                <w:ilvl w:val="0"/>
                <w:numId w:val="3"/>
              </w:numPr>
              <w:spacing w:after="0" w:line="240" w:lineRule="auto"/>
              <w:ind w:left="-88" w:firstLine="0"/>
              <w:rPr>
                <w:rFonts w:ascii="Times New Roman" w:hAnsi="Times New Roman"/>
                <w:sz w:val="20"/>
                <w:szCs w:val="20"/>
              </w:rPr>
            </w:pPr>
            <w:r w:rsidRPr="00C401DB">
              <w:rPr>
                <w:rFonts w:ascii="Times New Roman" w:hAnsi="Times New Roman"/>
                <w:sz w:val="20"/>
                <w:szCs w:val="20"/>
              </w:rPr>
              <w:t>Система охлаждения:</w:t>
            </w:r>
            <w:r w:rsidR="00F2210F" w:rsidRPr="00C401DB">
              <w:rPr>
                <w:rFonts w:ascii="Times New Roman" w:hAnsi="Times New Roman"/>
                <w:sz w:val="20"/>
                <w:szCs w:val="20"/>
              </w:rPr>
              <w:t xml:space="preserve"> </w:t>
            </w:r>
            <w:r w:rsidRPr="00C401DB">
              <w:rPr>
                <w:rFonts w:ascii="Times New Roman" w:hAnsi="Times New Roman"/>
                <w:sz w:val="20"/>
                <w:szCs w:val="20"/>
              </w:rPr>
              <w:t>активная</w:t>
            </w:r>
          </w:p>
          <w:p w:rsidR="00FD6AAD" w:rsidRPr="00C401DB" w:rsidRDefault="00FD6AAD" w:rsidP="00DA4B5F">
            <w:pPr>
              <w:pStyle w:val="af"/>
              <w:numPr>
                <w:ilvl w:val="0"/>
                <w:numId w:val="3"/>
              </w:numPr>
              <w:spacing w:after="0" w:line="240" w:lineRule="auto"/>
              <w:ind w:left="-88" w:firstLine="0"/>
              <w:rPr>
                <w:rFonts w:ascii="Times New Roman" w:hAnsi="Times New Roman"/>
                <w:sz w:val="20"/>
                <w:szCs w:val="20"/>
              </w:rPr>
            </w:pPr>
            <w:r w:rsidRPr="00C401DB">
              <w:rPr>
                <w:rFonts w:ascii="Times New Roman" w:hAnsi="Times New Roman"/>
                <w:sz w:val="20"/>
                <w:szCs w:val="20"/>
              </w:rPr>
              <w:t xml:space="preserve">Размеры </w:t>
            </w:r>
            <w:r w:rsidR="00F2210F" w:rsidRPr="00C401DB">
              <w:rPr>
                <w:rFonts w:ascii="Times New Roman" w:hAnsi="Times New Roman"/>
                <w:sz w:val="20"/>
                <w:szCs w:val="20"/>
              </w:rPr>
              <w:t>вентилятора</w:t>
            </w:r>
            <w:r w:rsidRPr="00C401DB">
              <w:rPr>
                <w:rFonts w:ascii="Times New Roman" w:hAnsi="Times New Roman"/>
                <w:sz w:val="20"/>
                <w:szCs w:val="20"/>
              </w:rPr>
              <w:t>:</w:t>
            </w:r>
            <w:r w:rsidR="00F2210F" w:rsidRPr="00C401DB">
              <w:rPr>
                <w:rFonts w:ascii="Times New Roman" w:hAnsi="Times New Roman"/>
                <w:sz w:val="20"/>
                <w:szCs w:val="20"/>
              </w:rPr>
              <w:t xml:space="preserve"> </w:t>
            </w:r>
            <w:r w:rsidRPr="00C401DB">
              <w:rPr>
                <w:rFonts w:ascii="Times New Roman" w:hAnsi="Times New Roman"/>
                <w:sz w:val="20"/>
                <w:szCs w:val="20"/>
              </w:rPr>
              <w:t>120x120 мм</w:t>
            </w:r>
          </w:p>
          <w:p w:rsidR="00FD6AAD" w:rsidRPr="00C401DB" w:rsidRDefault="00FD6AAD" w:rsidP="00DA4B5F">
            <w:pPr>
              <w:pStyle w:val="af"/>
              <w:numPr>
                <w:ilvl w:val="0"/>
                <w:numId w:val="3"/>
              </w:numPr>
              <w:spacing w:after="0" w:line="240" w:lineRule="auto"/>
              <w:ind w:left="-88" w:firstLine="0"/>
              <w:rPr>
                <w:rFonts w:ascii="Times New Roman" w:hAnsi="Times New Roman"/>
                <w:sz w:val="20"/>
                <w:szCs w:val="20"/>
              </w:rPr>
            </w:pPr>
            <w:r w:rsidRPr="00C401DB">
              <w:rPr>
                <w:rFonts w:ascii="Times New Roman" w:hAnsi="Times New Roman"/>
                <w:sz w:val="20"/>
                <w:szCs w:val="20"/>
              </w:rPr>
              <w:t>Сетевой кабель в комплекте</w:t>
            </w:r>
          </w:p>
          <w:p w:rsidR="00F2210F" w:rsidRPr="00C401DB" w:rsidRDefault="00F2210F" w:rsidP="00DA4B5F">
            <w:pPr>
              <w:pStyle w:val="af"/>
              <w:numPr>
                <w:ilvl w:val="0"/>
                <w:numId w:val="3"/>
              </w:numPr>
              <w:spacing w:after="0" w:line="240" w:lineRule="auto"/>
              <w:ind w:left="-88" w:firstLine="0"/>
              <w:rPr>
                <w:rFonts w:ascii="Times New Roman" w:hAnsi="Times New Roman"/>
                <w:sz w:val="20"/>
                <w:szCs w:val="20"/>
              </w:rPr>
            </w:pPr>
          </w:p>
          <w:p w:rsidR="00FD6AAD" w:rsidRPr="00C401DB" w:rsidRDefault="00FD6AAD" w:rsidP="00FD6AAD">
            <w:pPr>
              <w:rPr>
                <w:color w:val="000000"/>
                <w:sz w:val="20"/>
                <w:szCs w:val="20"/>
              </w:rPr>
            </w:pPr>
            <w:r w:rsidRPr="00C401DB">
              <w:rPr>
                <w:b/>
                <w:color w:val="000000"/>
                <w:sz w:val="20"/>
                <w:szCs w:val="20"/>
              </w:rPr>
              <w:t>Клавиатура</w:t>
            </w:r>
            <w:r w:rsidRPr="00C401DB">
              <w:rPr>
                <w:color w:val="000000"/>
                <w:sz w:val="20"/>
                <w:szCs w:val="20"/>
              </w:rPr>
              <w:t xml:space="preserve"> SVEN 301 </w:t>
            </w:r>
            <w:proofErr w:type="spellStart"/>
            <w:r w:rsidRPr="00C401DB">
              <w:rPr>
                <w:color w:val="000000"/>
                <w:sz w:val="20"/>
                <w:szCs w:val="20"/>
              </w:rPr>
              <w:t>Basic</w:t>
            </w:r>
            <w:proofErr w:type="spellEnd"/>
            <w:r w:rsidRPr="00C401DB">
              <w:rPr>
                <w:color w:val="000000"/>
                <w:sz w:val="20"/>
                <w:szCs w:val="20"/>
              </w:rPr>
              <w:t xml:space="preserve"> </w:t>
            </w:r>
            <w:r w:rsidRPr="00C401DB">
              <w:rPr>
                <w:sz w:val="20"/>
                <w:szCs w:val="20"/>
              </w:rPr>
              <w:t>обладающ</w:t>
            </w:r>
            <w:r w:rsidR="00F2210F" w:rsidRPr="00C401DB">
              <w:rPr>
                <w:sz w:val="20"/>
                <w:szCs w:val="20"/>
              </w:rPr>
              <w:t>ая</w:t>
            </w:r>
            <w:r w:rsidRPr="00C401DB">
              <w:rPr>
                <w:sz w:val="20"/>
                <w:szCs w:val="20"/>
              </w:rPr>
              <w:t xml:space="preserve"> характеристиками:</w:t>
            </w:r>
            <w:r w:rsidRPr="00C401DB">
              <w:rPr>
                <w:color w:val="000000"/>
                <w:sz w:val="20"/>
                <w:szCs w:val="20"/>
              </w:rPr>
              <w:t xml:space="preserve"> </w:t>
            </w:r>
          </w:p>
          <w:p w:rsidR="00FD6AAD" w:rsidRPr="00C401DB" w:rsidRDefault="00FD6AAD" w:rsidP="00F2210F">
            <w:pPr>
              <w:numPr>
                <w:ilvl w:val="0"/>
                <w:numId w:val="1"/>
              </w:numPr>
              <w:ind w:left="-88" w:firstLine="0"/>
              <w:rPr>
                <w:sz w:val="20"/>
                <w:szCs w:val="20"/>
              </w:rPr>
            </w:pPr>
            <w:r w:rsidRPr="00C401DB">
              <w:rPr>
                <w:sz w:val="20"/>
                <w:szCs w:val="20"/>
              </w:rPr>
              <w:t xml:space="preserve">Конструкция:    классическая </w:t>
            </w:r>
          </w:p>
          <w:p w:rsidR="00FD6AAD" w:rsidRPr="00C401DB" w:rsidRDefault="00FD6AAD" w:rsidP="00F2210F">
            <w:pPr>
              <w:numPr>
                <w:ilvl w:val="0"/>
                <w:numId w:val="1"/>
              </w:numPr>
              <w:ind w:left="-88" w:firstLine="0"/>
              <w:rPr>
                <w:sz w:val="20"/>
                <w:szCs w:val="20"/>
              </w:rPr>
            </w:pPr>
            <w:r w:rsidRPr="00C401DB">
              <w:rPr>
                <w:sz w:val="20"/>
                <w:szCs w:val="20"/>
              </w:rPr>
              <w:t>Цифровой блок:    есть</w:t>
            </w:r>
          </w:p>
          <w:p w:rsidR="00FD6AAD" w:rsidRPr="00C401DB" w:rsidRDefault="00FD6AAD" w:rsidP="00F2210F">
            <w:pPr>
              <w:numPr>
                <w:ilvl w:val="0"/>
                <w:numId w:val="1"/>
              </w:numPr>
              <w:ind w:left="-88" w:firstLine="0"/>
              <w:rPr>
                <w:sz w:val="20"/>
                <w:szCs w:val="20"/>
              </w:rPr>
            </w:pPr>
            <w:r w:rsidRPr="00C401DB">
              <w:rPr>
                <w:sz w:val="20"/>
                <w:szCs w:val="20"/>
              </w:rPr>
              <w:t>Тип клавиатуры (беспроводная или проводная):</w:t>
            </w:r>
            <w:r w:rsidRPr="00C401DB">
              <w:rPr>
                <w:sz w:val="20"/>
                <w:szCs w:val="20"/>
              </w:rPr>
              <w:tab/>
              <w:t>Проводная</w:t>
            </w:r>
          </w:p>
          <w:p w:rsidR="00FD6AAD" w:rsidRPr="00C401DB" w:rsidRDefault="00FD6AAD" w:rsidP="00F2210F">
            <w:pPr>
              <w:pStyle w:val="af"/>
              <w:numPr>
                <w:ilvl w:val="0"/>
                <w:numId w:val="1"/>
              </w:numPr>
              <w:spacing w:after="0" w:line="240" w:lineRule="auto"/>
              <w:ind w:left="-88" w:firstLine="0"/>
              <w:rPr>
                <w:rFonts w:ascii="Times New Roman" w:hAnsi="Times New Roman"/>
                <w:sz w:val="20"/>
                <w:szCs w:val="20"/>
              </w:rPr>
            </w:pPr>
            <w:r w:rsidRPr="00C401DB">
              <w:rPr>
                <w:rFonts w:ascii="Times New Roman" w:hAnsi="Times New Roman"/>
                <w:color w:val="000000"/>
                <w:sz w:val="20"/>
                <w:szCs w:val="20"/>
              </w:rPr>
              <w:t>Интерфейс подключения: USB</w:t>
            </w:r>
          </w:p>
          <w:p w:rsidR="00FD6AAD" w:rsidRPr="00C401DB" w:rsidRDefault="00F2210F" w:rsidP="00F2210F">
            <w:pPr>
              <w:pStyle w:val="af"/>
              <w:numPr>
                <w:ilvl w:val="0"/>
                <w:numId w:val="1"/>
              </w:numPr>
              <w:spacing w:after="0" w:line="240" w:lineRule="auto"/>
              <w:ind w:left="-88" w:firstLine="0"/>
              <w:rPr>
                <w:rFonts w:ascii="Times New Roman" w:hAnsi="Times New Roman"/>
                <w:sz w:val="20"/>
                <w:szCs w:val="20"/>
              </w:rPr>
            </w:pPr>
            <w:r w:rsidRPr="00C401DB">
              <w:rPr>
                <w:rFonts w:ascii="Times New Roman" w:hAnsi="Times New Roman"/>
                <w:sz w:val="20"/>
                <w:szCs w:val="20"/>
              </w:rPr>
              <w:t>Количество клавиш</w:t>
            </w:r>
            <w:r w:rsidR="00FD6AAD" w:rsidRPr="00C401DB">
              <w:rPr>
                <w:rFonts w:ascii="Times New Roman" w:hAnsi="Times New Roman"/>
                <w:sz w:val="20"/>
                <w:szCs w:val="20"/>
              </w:rPr>
              <w:t>: 105</w:t>
            </w:r>
          </w:p>
          <w:p w:rsidR="00FD6AAD" w:rsidRPr="00C401DB" w:rsidRDefault="00FD6AAD" w:rsidP="00F2210F">
            <w:pPr>
              <w:pStyle w:val="af"/>
              <w:numPr>
                <w:ilvl w:val="0"/>
                <w:numId w:val="1"/>
              </w:numPr>
              <w:spacing w:after="0" w:line="240" w:lineRule="auto"/>
              <w:ind w:left="-88" w:firstLine="0"/>
              <w:rPr>
                <w:rFonts w:ascii="Times New Roman" w:hAnsi="Times New Roman"/>
                <w:sz w:val="20"/>
                <w:szCs w:val="20"/>
              </w:rPr>
            </w:pPr>
            <w:r w:rsidRPr="00C401DB">
              <w:rPr>
                <w:rFonts w:ascii="Times New Roman" w:hAnsi="Times New Roman"/>
                <w:sz w:val="20"/>
                <w:szCs w:val="20"/>
              </w:rPr>
              <w:t>Вид защиты от воды:</w:t>
            </w:r>
            <w:r w:rsidRPr="00C401DB">
              <w:rPr>
                <w:rFonts w:ascii="Times New Roman" w:hAnsi="Times New Roman"/>
                <w:sz w:val="20"/>
                <w:szCs w:val="20"/>
              </w:rPr>
              <w:tab/>
              <w:t xml:space="preserve">от брызг, от </w:t>
            </w:r>
            <w:proofErr w:type="spellStart"/>
            <w:r w:rsidRPr="00C401DB">
              <w:rPr>
                <w:rFonts w:ascii="Times New Roman" w:hAnsi="Times New Roman"/>
                <w:sz w:val="20"/>
                <w:szCs w:val="20"/>
              </w:rPr>
              <w:t>проливания</w:t>
            </w:r>
            <w:proofErr w:type="spellEnd"/>
          </w:p>
          <w:p w:rsidR="00FD6AAD" w:rsidRPr="00C401DB" w:rsidRDefault="00FD6AAD" w:rsidP="00F2210F">
            <w:pPr>
              <w:pStyle w:val="af"/>
              <w:numPr>
                <w:ilvl w:val="0"/>
                <w:numId w:val="1"/>
              </w:numPr>
              <w:spacing w:after="0" w:line="240" w:lineRule="auto"/>
              <w:ind w:left="-88" w:firstLine="0"/>
              <w:rPr>
                <w:rFonts w:ascii="Times New Roman" w:hAnsi="Times New Roman"/>
                <w:sz w:val="20"/>
                <w:szCs w:val="20"/>
              </w:rPr>
            </w:pPr>
            <w:r w:rsidRPr="00C401DB">
              <w:rPr>
                <w:rFonts w:ascii="Times New Roman" w:hAnsi="Times New Roman"/>
                <w:sz w:val="20"/>
                <w:szCs w:val="20"/>
              </w:rPr>
              <w:t>Особенности:    полноразмерная, островная</w:t>
            </w:r>
          </w:p>
          <w:p w:rsidR="00FD6AAD" w:rsidRPr="00C401DB" w:rsidRDefault="00FD6AAD" w:rsidP="00F2210F">
            <w:pPr>
              <w:numPr>
                <w:ilvl w:val="0"/>
                <w:numId w:val="1"/>
              </w:numPr>
              <w:ind w:left="-88" w:firstLine="0"/>
              <w:rPr>
                <w:sz w:val="20"/>
                <w:szCs w:val="20"/>
              </w:rPr>
            </w:pPr>
            <w:r w:rsidRPr="00C401DB">
              <w:rPr>
                <w:sz w:val="20"/>
                <w:szCs w:val="20"/>
              </w:rPr>
              <w:t>Цвет: Черный</w:t>
            </w:r>
          </w:p>
          <w:p w:rsidR="00FD6AAD" w:rsidRPr="00C401DB" w:rsidRDefault="00FD6AAD" w:rsidP="00FD6AAD">
            <w:pPr>
              <w:rPr>
                <w:b/>
                <w:color w:val="000000"/>
                <w:sz w:val="20"/>
                <w:szCs w:val="20"/>
              </w:rPr>
            </w:pPr>
          </w:p>
          <w:p w:rsidR="00FD6AAD" w:rsidRPr="00C401DB" w:rsidRDefault="00FD6AAD" w:rsidP="00FD6AAD">
            <w:pPr>
              <w:rPr>
                <w:color w:val="000000"/>
                <w:sz w:val="20"/>
                <w:szCs w:val="20"/>
              </w:rPr>
            </w:pPr>
            <w:r w:rsidRPr="00C401DB">
              <w:rPr>
                <w:b/>
                <w:color w:val="000000"/>
                <w:sz w:val="20"/>
                <w:szCs w:val="20"/>
              </w:rPr>
              <w:t>Мышь</w:t>
            </w:r>
            <w:r w:rsidRPr="00C401DB">
              <w:rPr>
                <w:color w:val="000000"/>
                <w:sz w:val="20"/>
                <w:szCs w:val="20"/>
              </w:rPr>
              <w:t xml:space="preserve"> </w:t>
            </w:r>
            <w:proofErr w:type="spellStart"/>
            <w:r w:rsidRPr="00C401DB">
              <w:rPr>
                <w:color w:val="000000"/>
                <w:sz w:val="20"/>
                <w:szCs w:val="20"/>
                <w:lang w:val="en-US"/>
              </w:rPr>
              <w:t>Oklick</w:t>
            </w:r>
            <w:proofErr w:type="spellEnd"/>
            <w:r w:rsidRPr="00C401DB">
              <w:rPr>
                <w:color w:val="000000"/>
                <w:sz w:val="20"/>
                <w:szCs w:val="20"/>
              </w:rPr>
              <w:t xml:space="preserve"> 225</w:t>
            </w:r>
            <w:r w:rsidRPr="00C401DB">
              <w:rPr>
                <w:color w:val="000000"/>
                <w:sz w:val="20"/>
                <w:szCs w:val="20"/>
                <w:lang w:val="en-US"/>
              </w:rPr>
              <w:t>M</w:t>
            </w:r>
            <w:r w:rsidRPr="00C401DB">
              <w:rPr>
                <w:color w:val="000000"/>
                <w:sz w:val="20"/>
                <w:szCs w:val="20"/>
              </w:rPr>
              <w:t xml:space="preserve"> </w:t>
            </w:r>
            <w:r w:rsidRPr="00C401DB">
              <w:rPr>
                <w:color w:val="000000"/>
                <w:sz w:val="20"/>
                <w:szCs w:val="20"/>
                <w:lang w:val="en-US"/>
              </w:rPr>
              <w:t>Black</w:t>
            </w:r>
            <w:r w:rsidRPr="00C401DB">
              <w:rPr>
                <w:color w:val="000000"/>
                <w:sz w:val="20"/>
                <w:szCs w:val="20"/>
              </w:rPr>
              <w:t xml:space="preserve">, </w:t>
            </w:r>
            <w:r w:rsidRPr="00C401DB">
              <w:rPr>
                <w:sz w:val="20"/>
                <w:szCs w:val="20"/>
              </w:rPr>
              <w:t>обладающ</w:t>
            </w:r>
            <w:r w:rsidR="00F2210F" w:rsidRPr="00C401DB">
              <w:rPr>
                <w:sz w:val="20"/>
                <w:szCs w:val="20"/>
              </w:rPr>
              <w:t>ая</w:t>
            </w:r>
            <w:r w:rsidRPr="00C401DB">
              <w:rPr>
                <w:sz w:val="20"/>
                <w:szCs w:val="20"/>
              </w:rPr>
              <w:t xml:space="preserve"> характеристиками:</w:t>
            </w:r>
            <w:r w:rsidRPr="00C401DB">
              <w:rPr>
                <w:color w:val="000000"/>
                <w:sz w:val="20"/>
                <w:szCs w:val="20"/>
              </w:rPr>
              <w:t xml:space="preserve"> </w:t>
            </w:r>
          </w:p>
          <w:p w:rsidR="00FD6AAD" w:rsidRPr="00C401DB" w:rsidRDefault="00FD6AAD" w:rsidP="00F2210F">
            <w:pPr>
              <w:pStyle w:val="af"/>
              <w:numPr>
                <w:ilvl w:val="0"/>
                <w:numId w:val="2"/>
              </w:numPr>
              <w:spacing w:after="0" w:line="240" w:lineRule="auto"/>
              <w:ind w:left="-88" w:firstLine="0"/>
              <w:rPr>
                <w:rFonts w:ascii="Times New Roman" w:hAnsi="Times New Roman"/>
                <w:color w:val="000000"/>
                <w:sz w:val="20"/>
                <w:szCs w:val="20"/>
              </w:rPr>
            </w:pPr>
            <w:r w:rsidRPr="00C401DB">
              <w:rPr>
                <w:rFonts w:ascii="Times New Roman" w:hAnsi="Times New Roman"/>
                <w:color w:val="000000"/>
                <w:sz w:val="20"/>
                <w:szCs w:val="20"/>
              </w:rPr>
              <w:t>Тип сенсора: Оптический</w:t>
            </w:r>
          </w:p>
          <w:p w:rsidR="00FD6AAD" w:rsidRPr="00C401DB" w:rsidRDefault="00FD6AAD" w:rsidP="00F2210F">
            <w:pPr>
              <w:pStyle w:val="af"/>
              <w:numPr>
                <w:ilvl w:val="0"/>
                <w:numId w:val="2"/>
              </w:numPr>
              <w:spacing w:after="0" w:line="240" w:lineRule="auto"/>
              <w:ind w:left="-88" w:firstLine="0"/>
              <w:rPr>
                <w:rFonts w:ascii="Times New Roman" w:hAnsi="Times New Roman"/>
                <w:color w:val="000000"/>
                <w:sz w:val="20"/>
                <w:szCs w:val="20"/>
              </w:rPr>
            </w:pPr>
            <w:r w:rsidRPr="00C401DB">
              <w:rPr>
                <w:rFonts w:ascii="Times New Roman" w:hAnsi="Times New Roman"/>
                <w:color w:val="000000"/>
                <w:sz w:val="20"/>
                <w:szCs w:val="20"/>
              </w:rPr>
              <w:t>Тип мыши (беспроводная или проводная): Проводная</w:t>
            </w:r>
          </w:p>
          <w:p w:rsidR="00FD6AAD" w:rsidRPr="00C401DB" w:rsidRDefault="00F2210F" w:rsidP="00F2210F">
            <w:pPr>
              <w:pStyle w:val="af"/>
              <w:numPr>
                <w:ilvl w:val="0"/>
                <w:numId w:val="2"/>
              </w:numPr>
              <w:spacing w:after="0" w:line="240" w:lineRule="auto"/>
              <w:ind w:left="-88" w:firstLine="0"/>
              <w:rPr>
                <w:rFonts w:ascii="Times New Roman" w:hAnsi="Times New Roman"/>
                <w:color w:val="000000"/>
                <w:sz w:val="20"/>
                <w:szCs w:val="20"/>
              </w:rPr>
            </w:pPr>
            <w:r w:rsidRPr="00C401DB">
              <w:rPr>
                <w:rFonts w:ascii="Times New Roman" w:hAnsi="Times New Roman"/>
                <w:color w:val="000000"/>
                <w:sz w:val="20"/>
                <w:szCs w:val="20"/>
              </w:rPr>
              <w:t>Кол-во кнопок мыши</w:t>
            </w:r>
            <w:r w:rsidR="00FD6AAD" w:rsidRPr="00C401DB">
              <w:rPr>
                <w:rFonts w:ascii="Times New Roman" w:hAnsi="Times New Roman"/>
                <w:color w:val="000000"/>
                <w:sz w:val="20"/>
                <w:szCs w:val="20"/>
              </w:rPr>
              <w:t>: 3, включая колесико-кнопку</w:t>
            </w:r>
          </w:p>
          <w:p w:rsidR="00FD6AAD" w:rsidRPr="00C401DB" w:rsidRDefault="00F2210F" w:rsidP="00F2210F">
            <w:pPr>
              <w:pStyle w:val="af"/>
              <w:numPr>
                <w:ilvl w:val="0"/>
                <w:numId w:val="2"/>
              </w:numPr>
              <w:spacing w:after="0" w:line="240" w:lineRule="auto"/>
              <w:ind w:left="-88" w:firstLine="0"/>
              <w:rPr>
                <w:rFonts w:ascii="Times New Roman" w:hAnsi="Times New Roman"/>
                <w:color w:val="000000"/>
                <w:sz w:val="20"/>
                <w:szCs w:val="20"/>
              </w:rPr>
            </w:pPr>
            <w:r w:rsidRPr="00C401DB">
              <w:rPr>
                <w:rFonts w:ascii="Times New Roman" w:hAnsi="Times New Roman"/>
                <w:color w:val="000000"/>
                <w:sz w:val="20"/>
                <w:szCs w:val="20"/>
              </w:rPr>
              <w:t>Разрешение сенсора мыши</w:t>
            </w:r>
            <w:r w:rsidR="00FD6AAD" w:rsidRPr="00C401DB">
              <w:rPr>
                <w:rFonts w:ascii="Times New Roman" w:hAnsi="Times New Roman"/>
                <w:color w:val="000000"/>
                <w:sz w:val="20"/>
                <w:szCs w:val="20"/>
              </w:rPr>
              <w:t>: 1200</w:t>
            </w:r>
            <w:r w:rsidR="00FD6AAD" w:rsidRPr="00C401DB">
              <w:rPr>
                <w:rFonts w:ascii="Times New Roman" w:hAnsi="Times New Roman"/>
                <w:color w:val="000000"/>
                <w:sz w:val="20"/>
                <w:szCs w:val="20"/>
                <w:lang w:val="en-US"/>
              </w:rPr>
              <w:t>dpi</w:t>
            </w:r>
          </w:p>
          <w:p w:rsidR="00FD6AAD" w:rsidRPr="00C401DB" w:rsidRDefault="00FD6AAD" w:rsidP="00F2210F">
            <w:pPr>
              <w:pStyle w:val="af"/>
              <w:numPr>
                <w:ilvl w:val="0"/>
                <w:numId w:val="2"/>
              </w:numPr>
              <w:spacing w:after="0" w:line="240" w:lineRule="auto"/>
              <w:ind w:left="-88" w:firstLine="0"/>
              <w:rPr>
                <w:rFonts w:ascii="Times New Roman" w:hAnsi="Times New Roman"/>
                <w:color w:val="000000"/>
                <w:sz w:val="20"/>
                <w:szCs w:val="20"/>
              </w:rPr>
            </w:pPr>
            <w:r w:rsidRPr="00C401DB">
              <w:rPr>
                <w:rFonts w:ascii="Times New Roman" w:hAnsi="Times New Roman"/>
                <w:color w:val="000000"/>
                <w:sz w:val="20"/>
                <w:szCs w:val="20"/>
              </w:rPr>
              <w:t>Интерфейс подключения: USB</w:t>
            </w:r>
          </w:p>
          <w:p w:rsidR="00FD6AAD" w:rsidRPr="00C401DB" w:rsidRDefault="00F2210F" w:rsidP="00F2210F">
            <w:pPr>
              <w:pStyle w:val="af"/>
              <w:numPr>
                <w:ilvl w:val="0"/>
                <w:numId w:val="2"/>
              </w:numPr>
              <w:spacing w:after="0" w:line="240" w:lineRule="auto"/>
              <w:ind w:left="-88" w:firstLine="0"/>
              <w:rPr>
                <w:rFonts w:ascii="Times New Roman" w:hAnsi="Times New Roman"/>
                <w:color w:val="000000"/>
                <w:sz w:val="20"/>
                <w:szCs w:val="20"/>
              </w:rPr>
            </w:pPr>
            <w:r w:rsidRPr="00C401DB">
              <w:rPr>
                <w:rFonts w:ascii="Times New Roman" w:hAnsi="Times New Roman"/>
                <w:color w:val="000000"/>
                <w:sz w:val="20"/>
                <w:szCs w:val="20"/>
              </w:rPr>
              <w:lastRenderedPageBreak/>
              <w:t>Длина кабеля</w:t>
            </w:r>
            <w:r w:rsidR="00FD6AAD" w:rsidRPr="00C401DB">
              <w:rPr>
                <w:rFonts w:ascii="Times New Roman" w:hAnsi="Times New Roman"/>
                <w:color w:val="000000"/>
                <w:sz w:val="20"/>
                <w:szCs w:val="20"/>
              </w:rPr>
              <w:t>: 1.3 метра</w:t>
            </w:r>
          </w:p>
          <w:p w:rsidR="00FD6AAD" w:rsidRPr="00C401DB" w:rsidRDefault="00FD6AAD" w:rsidP="00F2210F">
            <w:pPr>
              <w:pStyle w:val="af"/>
              <w:numPr>
                <w:ilvl w:val="0"/>
                <w:numId w:val="2"/>
              </w:numPr>
              <w:spacing w:after="0" w:line="240" w:lineRule="auto"/>
              <w:ind w:left="-88" w:firstLine="0"/>
              <w:rPr>
                <w:rFonts w:ascii="Times New Roman" w:hAnsi="Times New Roman"/>
                <w:color w:val="000000"/>
                <w:sz w:val="20"/>
                <w:szCs w:val="20"/>
              </w:rPr>
            </w:pPr>
            <w:r w:rsidRPr="00C401DB">
              <w:rPr>
                <w:rFonts w:ascii="Times New Roman" w:hAnsi="Times New Roman"/>
                <w:color w:val="000000"/>
                <w:sz w:val="20"/>
                <w:szCs w:val="20"/>
              </w:rPr>
              <w:t>Цвет: черный.</w:t>
            </w:r>
          </w:p>
          <w:p w:rsidR="00FD6AAD" w:rsidRPr="00C401DB" w:rsidRDefault="00FD6AAD" w:rsidP="00FD6AAD">
            <w:pPr>
              <w:pStyle w:val="af"/>
              <w:spacing w:after="0" w:line="240" w:lineRule="auto"/>
              <w:rPr>
                <w:rFonts w:ascii="Times New Roman" w:hAnsi="Times New Roman"/>
                <w:color w:val="000000"/>
                <w:sz w:val="20"/>
                <w:szCs w:val="20"/>
              </w:rPr>
            </w:pPr>
          </w:p>
          <w:p w:rsidR="00FD6AAD" w:rsidRPr="00C401DB" w:rsidRDefault="00FD6AAD" w:rsidP="00FD6AAD">
            <w:pPr>
              <w:rPr>
                <w:color w:val="000000"/>
                <w:sz w:val="20"/>
                <w:szCs w:val="20"/>
              </w:rPr>
            </w:pPr>
            <w:r w:rsidRPr="00C401DB">
              <w:rPr>
                <w:b/>
                <w:color w:val="000000"/>
                <w:sz w:val="20"/>
                <w:szCs w:val="20"/>
              </w:rPr>
              <w:t xml:space="preserve">Монитор </w:t>
            </w:r>
            <w:proofErr w:type="spellStart"/>
            <w:r w:rsidRPr="00C401DB">
              <w:rPr>
                <w:b/>
                <w:color w:val="000000"/>
                <w:sz w:val="20"/>
                <w:szCs w:val="20"/>
              </w:rPr>
              <w:t>Samsung</w:t>
            </w:r>
            <w:proofErr w:type="spellEnd"/>
            <w:r w:rsidRPr="00C401DB">
              <w:rPr>
                <w:b/>
                <w:color w:val="000000"/>
                <w:sz w:val="20"/>
                <w:szCs w:val="20"/>
              </w:rPr>
              <w:t xml:space="preserve"> S24D300H [LS24D300HSI/RU]</w:t>
            </w:r>
            <w:r w:rsidRPr="00C401DB">
              <w:rPr>
                <w:color w:val="000000"/>
                <w:sz w:val="20"/>
                <w:szCs w:val="20"/>
              </w:rPr>
              <w:t xml:space="preserve"> обладающий характеристиками: </w:t>
            </w:r>
          </w:p>
          <w:p w:rsidR="00FD6AAD" w:rsidRPr="00C401DB" w:rsidRDefault="00FD6AAD" w:rsidP="00F2210F">
            <w:pPr>
              <w:numPr>
                <w:ilvl w:val="0"/>
                <w:numId w:val="1"/>
              </w:numPr>
              <w:ind w:left="-92" w:firstLine="4"/>
              <w:rPr>
                <w:sz w:val="20"/>
                <w:szCs w:val="20"/>
              </w:rPr>
            </w:pPr>
            <w:r w:rsidRPr="00C401DB">
              <w:rPr>
                <w:color w:val="000000"/>
                <w:sz w:val="20"/>
                <w:szCs w:val="20"/>
              </w:rPr>
              <w:t xml:space="preserve">Тип: </w:t>
            </w:r>
            <w:proofErr w:type="spellStart"/>
            <w:r w:rsidRPr="00C401DB">
              <w:rPr>
                <w:sz w:val="20"/>
                <w:szCs w:val="20"/>
              </w:rPr>
              <w:t>ЖК-монитор</w:t>
            </w:r>
            <w:proofErr w:type="spellEnd"/>
            <w:r w:rsidRPr="00C401DB">
              <w:rPr>
                <w:sz w:val="20"/>
                <w:szCs w:val="20"/>
              </w:rPr>
              <w:t>, широкоформатный</w:t>
            </w:r>
          </w:p>
          <w:p w:rsidR="00FD6AAD" w:rsidRPr="00C401DB" w:rsidRDefault="00F2210F" w:rsidP="00F2210F">
            <w:pPr>
              <w:numPr>
                <w:ilvl w:val="0"/>
                <w:numId w:val="1"/>
              </w:numPr>
              <w:ind w:left="-92" w:firstLine="4"/>
              <w:rPr>
                <w:sz w:val="20"/>
                <w:szCs w:val="20"/>
              </w:rPr>
            </w:pPr>
            <w:r w:rsidRPr="00C401DB">
              <w:rPr>
                <w:sz w:val="20"/>
                <w:szCs w:val="20"/>
              </w:rPr>
              <w:t>Диагональ</w:t>
            </w:r>
            <w:r w:rsidR="00FD6AAD" w:rsidRPr="00C401DB">
              <w:rPr>
                <w:sz w:val="20"/>
                <w:szCs w:val="20"/>
              </w:rPr>
              <w:t>: 61см (24")</w:t>
            </w:r>
          </w:p>
          <w:p w:rsidR="00FD6AAD" w:rsidRPr="00C401DB" w:rsidRDefault="00F2210F" w:rsidP="00F2210F">
            <w:pPr>
              <w:numPr>
                <w:ilvl w:val="0"/>
                <w:numId w:val="1"/>
              </w:numPr>
              <w:ind w:left="-92" w:firstLine="4"/>
              <w:rPr>
                <w:sz w:val="20"/>
                <w:szCs w:val="20"/>
              </w:rPr>
            </w:pPr>
            <w:r w:rsidRPr="00C401DB">
              <w:rPr>
                <w:sz w:val="20"/>
                <w:szCs w:val="20"/>
              </w:rPr>
              <w:t>Разрешение</w:t>
            </w:r>
            <w:r w:rsidR="00FD6AAD" w:rsidRPr="00C401DB">
              <w:rPr>
                <w:sz w:val="20"/>
                <w:szCs w:val="20"/>
              </w:rPr>
              <w:t>: 1920x1080 (16:9)</w:t>
            </w:r>
          </w:p>
          <w:p w:rsidR="00FD6AAD" w:rsidRPr="00C401DB" w:rsidRDefault="00FD6AAD" w:rsidP="00F2210F">
            <w:pPr>
              <w:numPr>
                <w:ilvl w:val="0"/>
                <w:numId w:val="1"/>
              </w:numPr>
              <w:ind w:left="-92" w:firstLine="4"/>
              <w:rPr>
                <w:sz w:val="20"/>
                <w:szCs w:val="20"/>
              </w:rPr>
            </w:pPr>
            <w:r w:rsidRPr="00C401DB">
              <w:rPr>
                <w:sz w:val="20"/>
                <w:szCs w:val="20"/>
              </w:rPr>
              <w:t xml:space="preserve">Тип матрицы экрана: </w:t>
            </w:r>
            <w:r w:rsidRPr="00C401DB">
              <w:rPr>
                <w:sz w:val="20"/>
                <w:szCs w:val="20"/>
                <w:lang w:val="en-US"/>
              </w:rPr>
              <w:t>TFT</w:t>
            </w:r>
            <w:r w:rsidRPr="00C401DB">
              <w:rPr>
                <w:sz w:val="20"/>
                <w:szCs w:val="20"/>
              </w:rPr>
              <w:t xml:space="preserve"> </w:t>
            </w:r>
            <w:r w:rsidRPr="00C401DB">
              <w:rPr>
                <w:sz w:val="20"/>
                <w:szCs w:val="20"/>
                <w:lang w:val="en-US"/>
              </w:rPr>
              <w:t>TN</w:t>
            </w:r>
          </w:p>
          <w:p w:rsidR="00FD6AAD" w:rsidRPr="00C401DB" w:rsidRDefault="00FD6AAD" w:rsidP="00F2210F">
            <w:pPr>
              <w:numPr>
                <w:ilvl w:val="0"/>
                <w:numId w:val="1"/>
              </w:numPr>
              <w:ind w:left="-92" w:firstLine="4"/>
              <w:rPr>
                <w:sz w:val="20"/>
                <w:szCs w:val="20"/>
              </w:rPr>
            </w:pPr>
            <w:r w:rsidRPr="00C401DB">
              <w:rPr>
                <w:sz w:val="20"/>
                <w:szCs w:val="20"/>
              </w:rPr>
              <w:t>Подсветка: LED</w:t>
            </w:r>
          </w:p>
          <w:p w:rsidR="00FD6AAD" w:rsidRPr="00C401DB" w:rsidRDefault="00F2210F" w:rsidP="00F2210F">
            <w:pPr>
              <w:numPr>
                <w:ilvl w:val="0"/>
                <w:numId w:val="1"/>
              </w:numPr>
              <w:ind w:left="-92" w:firstLine="4"/>
              <w:rPr>
                <w:color w:val="000000"/>
                <w:sz w:val="20"/>
                <w:szCs w:val="20"/>
              </w:rPr>
            </w:pPr>
            <w:r w:rsidRPr="00C401DB">
              <w:rPr>
                <w:color w:val="000000"/>
                <w:sz w:val="20"/>
                <w:szCs w:val="20"/>
              </w:rPr>
              <w:t>Яркость</w:t>
            </w:r>
            <w:r w:rsidR="00FD6AAD" w:rsidRPr="00C401DB">
              <w:rPr>
                <w:color w:val="000000"/>
                <w:sz w:val="20"/>
                <w:szCs w:val="20"/>
              </w:rPr>
              <w:t>: 250 кд/м2</w:t>
            </w:r>
          </w:p>
          <w:p w:rsidR="00FD6AAD" w:rsidRPr="00C401DB" w:rsidRDefault="00FD6AAD" w:rsidP="00F2210F">
            <w:pPr>
              <w:numPr>
                <w:ilvl w:val="0"/>
                <w:numId w:val="1"/>
              </w:numPr>
              <w:ind w:left="-92" w:firstLine="4"/>
              <w:rPr>
                <w:color w:val="000000"/>
                <w:sz w:val="20"/>
                <w:szCs w:val="20"/>
              </w:rPr>
            </w:pPr>
            <w:r w:rsidRPr="00C401DB">
              <w:rPr>
                <w:color w:val="000000"/>
                <w:sz w:val="20"/>
                <w:szCs w:val="20"/>
              </w:rPr>
              <w:t>Контрастность</w:t>
            </w:r>
            <w:r w:rsidRPr="00C401DB">
              <w:rPr>
                <w:color w:val="000000"/>
                <w:sz w:val="20"/>
                <w:szCs w:val="20"/>
                <w:lang w:val="en-US"/>
              </w:rPr>
              <w:t xml:space="preserve"> </w:t>
            </w:r>
            <w:r w:rsidR="00F2210F" w:rsidRPr="00C401DB">
              <w:rPr>
                <w:color w:val="000000"/>
                <w:sz w:val="20"/>
                <w:szCs w:val="20"/>
              </w:rPr>
              <w:t>статическая</w:t>
            </w:r>
            <w:r w:rsidRPr="00C401DB">
              <w:rPr>
                <w:color w:val="000000"/>
                <w:sz w:val="20"/>
                <w:szCs w:val="20"/>
              </w:rPr>
              <w:t>: 1000:1</w:t>
            </w:r>
          </w:p>
          <w:p w:rsidR="00FD6AAD" w:rsidRPr="00C401DB" w:rsidRDefault="00F2210F" w:rsidP="00F2210F">
            <w:pPr>
              <w:numPr>
                <w:ilvl w:val="0"/>
                <w:numId w:val="1"/>
              </w:numPr>
              <w:ind w:left="-92" w:firstLine="4"/>
              <w:rPr>
                <w:color w:val="000000"/>
                <w:sz w:val="20"/>
                <w:szCs w:val="20"/>
              </w:rPr>
            </w:pPr>
            <w:r w:rsidRPr="00C401DB">
              <w:rPr>
                <w:color w:val="000000"/>
                <w:sz w:val="20"/>
                <w:szCs w:val="20"/>
              </w:rPr>
              <w:t>Время отклика</w:t>
            </w:r>
            <w:r w:rsidR="00FD6AAD" w:rsidRPr="00C401DB">
              <w:rPr>
                <w:color w:val="000000"/>
                <w:sz w:val="20"/>
                <w:szCs w:val="20"/>
              </w:rPr>
              <w:t>: 2 мс</w:t>
            </w:r>
          </w:p>
          <w:p w:rsidR="00FD6AAD" w:rsidRPr="00C401DB" w:rsidRDefault="00FD6AAD" w:rsidP="00F2210F">
            <w:pPr>
              <w:numPr>
                <w:ilvl w:val="0"/>
                <w:numId w:val="1"/>
              </w:numPr>
              <w:ind w:left="-92" w:firstLine="4"/>
              <w:rPr>
                <w:color w:val="000000"/>
                <w:sz w:val="20"/>
                <w:szCs w:val="20"/>
              </w:rPr>
            </w:pPr>
            <w:r w:rsidRPr="00C401DB">
              <w:rPr>
                <w:color w:val="000000"/>
                <w:sz w:val="20"/>
                <w:szCs w:val="20"/>
              </w:rPr>
              <w:t>Область обз</w:t>
            </w:r>
            <w:r w:rsidR="00F2210F" w:rsidRPr="00C401DB">
              <w:rPr>
                <w:color w:val="000000"/>
                <w:sz w:val="20"/>
                <w:szCs w:val="20"/>
              </w:rPr>
              <w:t>ора</w:t>
            </w:r>
            <w:r w:rsidRPr="00C401DB">
              <w:rPr>
                <w:color w:val="000000"/>
                <w:sz w:val="20"/>
                <w:szCs w:val="20"/>
              </w:rPr>
              <w:t>: по горизонтали: 170°, по вертикали: 160°</w:t>
            </w:r>
          </w:p>
          <w:p w:rsidR="00FD6AAD" w:rsidRPr="00C401DB" w:rsidRDefault="00F2210F" w:rsidP="00F2210F">
            <w:pPr>
              <w:numPr>
                <w:ilvl w:val="0"/>
                <w:numId w:val="1"/>
              </w:numPr>
              <w:ind w:left="-92" w:firstLine="4"/>
              <w:rPr>
                <w:color w:val="000000"/>
                <w:sz w:val="20"/>
                <w:szCs w:val="20"/>
              </w:rPr>
            </w:pPr>
            <w:r w:rsidRPr="00C401DB">
              <w:rPr>
                <w:color w:val="000000"/>
                <w:sz w:val="20"/>
                <w:szCs w:val="20"/>
              </w:rPr>
              <w:t>Максимальное количество цветов</w:t>
            </w:r>
            <w:r w:rsidR="00FD6AAD" w:rsidRPr="00C401DB">
              <w:rPr>
                <w:color w:val="000000"/>
                <w:sz w:val="20"/>
                <w:szCs w:val="20"/>
              </w:rPr>
              <w:t>: 16.7 млн.</w:t>
            </w:r>
          </w:p>
          <w:p w:rsidR="00FD6AAD" w:rsidRPr="00C401DB" w:rsidRDefault="00FD6AAD" w:rsidP="00F2210F">
            <w:pPr>
              <w:numPr>
                <w:ilvl w:val="0"/>
                <w:numId w:val="1"/>
              </w:numPr>
              <w:ind w:left="-92" w:firstLine="4"/>
              <w:rPr>
                <w:color w:val="000000"/>
                <w:sz w:val="20"/>
                <w:szCs w:val="20"/>
              </w:rPr>
            </w:pPr>
            <w:r w:rsidRPr="00C401DB">
              <w:rPr>
                <w:color w:val="000000"/>
                <w:sz w:val="20"/>
                <w:szCs w:val="20"/>
              </w:rPr>
              <w:t>Поверхность экрана</w:t>
            </w:r>
            <w:r w:rsidRPr="00C401DB">
              <w:rPr>
                <w:color w:val="000000"/>
                <w:sz w:val="20"/>
                <w:szCs w:val="20"/>
                <w:lang w:val="en-US"/>
              </w:rPr>
              <w:t>:</w:t>
            </w:r>
            <w:r w:rsidRPr="00C401DB">
              <w:rPr>
                <w:color w:val="000000"/>
                <w:sz w:val="20"/>
                <w:szCs w:val="20"/>
              </w:rPr>
              <w:tab/>
              <w:t>Матовая</w:t>
            </w:r>
          </w:p>
          <w:p w:rsidR="00FD6AAD" w:rsidRPr="00C401DB" w:rsidRDefault="00FD6AAD" w:rsidP="00F2210F">
            <w:pPr>
              <w:numPr>
                <w:ilvl w:val="0"/>
                <w:numId w:val="1"/>
              </w:numPr>
              <w:ind w:left="-92" w:firstLine="4"/>
              <w:rPr>
                <w:color w:val="000000"/>
                <w:sz w:val="20"/>
                <w:szCs w:val="20"/>
                <w:lang w:val="en-US"/>
              </w:rPr>
            </w:pPr>
            <w:r w:rsidRPr="00C401DB">
              <w:rPr>
                <w:color w:val="000000"/>
                <w:sz w:val="20"/>
                <w:szCs w:val="20"/>
              </w:rPr>
              <w:t>Входы</w:t>
            </w:r>
            <w:r w:rsidRPr="00C401DB">
              <w:rPr>
                <w:color w:val="000000"/>
                <w:sz w:val="20"/>
                <w:szCs w:val="20"/>
                <w:lang w:val="en-US"/>
              </w:rPr>
              <w:t>: HDMI, VGA (D-Sub)</w:t>
            </w:r>
          </w:p>
          <w:p w:rsidR="00FD6AAD" w:rsidRPr="00C401DB" w:rsidRDefault="00FD6AAD" w:rsidP="00F2210F">
            <w:pPr>
              <w:numPr>
                <w:ilvl w:val="0"/>
                <w:numId w:val="1"/>
              </w:numPr>
              <w:ind w:left="-92" w:firstLine="4"/>
              <w:rPr>
                <w:color w:val="000000"/>
                <w:sz w:val="20"/>
                <w:szCs w:val="20"/>
                <w:lang w:val="en-US"/>
              </w:rPr>
            </w:pPr>
            <w:proofErr w:type="spellStart"/>
            <w:r w:rsidRPr="00C401DB">
              <w:rPr>
                <w:color w:val="000000"/>
                <w:sz w:val="20"/>
                <w:szCs w:val="20"/>
                <w:lang w:val="en-US"/>
              </w:rPr>
              <w:t>Регулировка</w:t>
            </w:r>
            <w:proofErr w:type="spellEnd"/>
            <w:r w:rsidRPr="00C401DB">
              <w:rPr>
                <w:color w:val="000000"/>
                <w:sz w:val="20"/>
                <w:szCs w:val="20"/>
              </w:rPr>
              <w:t xml:space="preserve"> наклона:</w:t>
            </w:r>
            <w:r w:rsidRPr="00C401DB">
              <w:rPr>
                <w:color w:val="000000"/>
                <w:sz w:val="20"/>
                <w:szCs w:val="20"/>
                <w:lang w:val="en-US"/>
              </w:rPr>
              <w:tab/>
            </w:r>
            <w:proofErr w:type="spellStart"/>
            <w:r w:rsidRPr="00C401DB">
              <w:rPr>
                <w:color w:val="000000"/>
                <w:sz w:val="20"/>
                <w:szCs w:val="20"/>
                <w:lang w:val="en-US"/>
              </w:rPr>
              <w:t>есть</w:t>
            </w:r>
            <w:proofErr w:type="spellEnd"/>
          </w:p>
          <w:p w:rsidR="00FD6AAD" w:rsidRPr="00C401DB" w:rsidRDefault="00FD6AAD" w:rsidP="00F2210F">
            <w:pPr>
              <w:numPr>
                <w:ilvl w:val="0"/>
                <w:numId w:val="1"/>
              </w:numPr>
              <w:ind w:left="-92" w:firstLine="4"/>
              <w:rPr>
                <w:color w:val="000000"/>
                <w:sz w:val="20"/>
                <w:szCs w:val="20"/>
              </w:rPr>
            </w:pPr>
            <w:r w:rsidRPr="00C401DB">
              <w:rPr>
                <w:color w:val="000000"/>
                <w:sz w:val="20"/>
                <w:szCs w:val="20"/>
              </w:rPr>
              <w:t>Блок питания монитора:</w:t>
            </w:r>
            <w:r w:rsidRPr="00C401DB">
              <w:rPr>
                <w:color w:val="000000"/>
                <w:sz w:val="20"/>
                <w:szCs w:val="20"/>
              </w:rPr>
              <w:tab/>
              <w:t xml:space="preserve"> Внешний; входит в комплект поставки</w:t>
            </w:r>
          </w:p>
          <w:p w:rsidR="00FD6AAD" w:rsidRPr="00C401DB" w:rsidRDefault="00FD6AAD" w:rsidP="00F2210F">
            <w:pPr>
              <w:numPr>
                <w:ilvl w:val="0"/>
                <w:numId w:val="1"/>
              </w:numPr>
              <w:ind w:left="-92" w:firstLine="4"/>
              <w:rPr>
                <w:color w:val="000000"/>
                <w:sz w:val="20"/>
                <w:szCs w:val="20"/>
              </w:rPr>
            </w:pPr>
            <w:r w:rsidRPr="00C401DB">
              <w:rPr>
                <w:color w:val="000000"/>
                <w:sz w:val="20"/>
                <w:szCs w:val="20"/>
              </w:rPr>
              <w:t>Напряжение питания, в пределах: 100–240V</w:t>
            </w:r>
          </w:p>
          <w:p w:rsidR="006A721A" w:rsidRPr="00C401DB" w:rsidRDefault="00FD6AAD" w:rsidP="00FD6AAD">
            <w:pPr>
              <w:pStyle w:val="a4"/>
              <w:ind w:firstLine="0"/>
              <w:jc w:val="both"/>
              <w:rPr>
                <w:b/>
                <w:sz w:val="20"/>
                <w:szCs w:val="20"/>
              </w:rPr>
            </w:pPr>
            <w:r w:rsidRPr="00C401DB">
              <w:rPr>
                <w:color w:val="000000"/>
                <w:sz w:val="20"/>
                <w:szCs w:val="20"/>
              </w:rPr>
              <w:t xml:space="preserve">Комплект поставки: кабель питания переменного тока, кабель HDMI, кабель </w:t>
            </w:r>
            <w:r w:rsidRPr="00C401DB">
              <w:rPr>
                <w:color w:val="000000"/>
                <w:sz w:val="20"/>
                <w:szCs w:val="20"/>
                <w:lang w:val="en-US"/>
              </w:rPr>
              <w:t>SVGA</w:t>
            </w:r>
            <w:r w:rsidRPr="00C401DB">
              <w:rPr>
                <w:color w:val="000000"/>
                <w:sz w:val="20"/>
                <w:szCs w:val="20"/>
              </w:rPr>
              <w:t>.</w:t>
            </w:r>
          </w:p>
        </w:tc>
        <w:tc>
          <w:tcPr>
            <w:tcW w:w="1700" w:type="dxa"/>
          </w:tcPr>
          <w:p w:rsidR="006A721A" w:rsidRPr="00C401DB" w:rsidRDefault="006A5D56" w:rsidP="00C401DB">
            <w:pPr>
              <w:pStyle w:val="a4"/>
              <w:ind w:firstLine="0"/>
              <w:jc w:val="center"/>
              <w:rPr>
                <w:b/>
                <w:sz w:val="20"/>
                <w:szCs w:val="20"/>
              </w:rPr>
            </w:pPr>
            <w:r w:rsidRPr="00C401DB">
              <w:rPr>
                <w:b/>
                <w:sz w:val="20"/>
                <w:szCs w:val="20"/>
              </w:rPr>
              <w:lastRenderedPageBreak/>
              <w:t>«</w:t>
            </w:r>
            <w:proofErr w:type="spellStart"/>
            <w:r w:rsidRPr="00C401DB">
              <w:rPr>
                <w:b/>
                <w:sz w:val="20"/>
                <w:szCs w:val="20"/>
              </w:rPr>
              <w:t>Техномакс</w:t>
            </w:r>
            <w:proofErr w:type="spellEnd"/>
            <w:r w:rsidRPr="00C401DB">
              <w:rPr>
                <w:b/>
                <w:sz w:val="20"/>
                <w:szCs w:val="20"/>
              </w:rPr>
              <w:t>»</w:t>
            </w:r>
          </w:p>
        </w:tc>
        <w:tc>
          <w:tcPr>
            <w:tcW w:w="1761" w:type="dxa"/>
          </w:tcPr>
          <w:p w:rsidR="006A721A" w:rsidRPr="00C401DB" w:rsidRDefault="006A5D56" w:rsidP="00C401DB">
            <w:pPr>
              <w:pStyle w:val="a4"/>
              <w:ind w:firstLine="0"/>
              <w:jc w:val="center"/>
              <w:rPr>
                <w:b/>
                <w:sz w:val="20"/>
                <w:szCs w:val="20"/>
              </w:rPr>
            </w:pPr>
            <w:r w:rsidRPr="00C401DB">
              <w:rPr>
                <w:b/>
                <w:sz w:val="20"/>
                <w:szCs w:val="20"/>
              </w:rPr>
              <w:t>Россия</w:t>
            </w:r>
          </w:p>
        </w:tc>
        <w:tc>
          <w:tcPr>
            <w:tcW w:w="896" w:type="dxa"/>
          </w:tcPr>
          <w:p w:rsidR="006A721A" w:rsidRPr="00C401DB" w:rsidRDefault="006A5D56" w:rsidP="00C401DB">
            <w:pPr>
              <w:pStyle w:val="a4"/>
              <w:ind w:firstLine="0"/>
              <w:jc w:val="center"/>
              <w:rPr>
                <w:b/>
                <w:sz w:val="20"/>
                <w:szCs w:val="20"/>
              </w:rPr>
            </w:pPr>
            <w:r w:rsidRPr="00C401DB">
              <w:rPr>
                <w:b/>
                <w:sz w:val="20"/>
                <w:szCs w:val="20"/>
              </w:rPr>
              <w:t>12</w:t>
            </w:r>
          </w:p>
        </w:tc>
        <w:tc>
          <w:tcPr>
            <w:tcW w:w="791" w:type="dxa"/>
          </w:tcPr>
          <w:p w:rsidR="006A721A" w:rsidRPr="00C401DB" w:rsidRDefault="006A5D56" w:rsidP="00C401DB">
            <w:pPr>
              <w:pStyle w:val="a4"/>
              <w:ind w:firstLine="0"/>
              <w:jc w:val="center"/>
              <w:rPr>
                <w:b/>
                <w:sz w:val="20"/>
                <w:szCs w:val="20"/>
              </w:rPr>
            </w:pPr>
            <w:proofErr w:type="spellStart"/>
            <w:r w:rsidRPr="00C401DB">
              <w:rPr>
                <w:b/>
                <w:sz w:val="20"/>
                <w:szCs w:val="20"/>
              </w:rPr>
              <w:t>шт</w:t>
            </w:r>
            <w:proofErr w:type="spellEnd"/>
          </w:p>
        </w:tc>
        <w:tc>
          <w:tcPr>
            <w:tcW w:w="1275" w:type="dxa"/>
          </w:tcPr>
          <w:p w:rsidR="006A721A" w:rsidRPr="00C401DB" w:rsidRDefault="006A5D56" w:rsidP="00C401DB">
            <w:pPr>
              <w:pStyle w:val="a4"/>
              <w:ind w:firstLine="0"/>
              <w:jc w:val="center"/>
              <w:rPr>
                <w:b/>
                <w:sz w:val="20"/>
                <w:szCs w:val="20"/>
              </w:rPr>
            </w:pPr>
            <w:r w:rsidRPr="00C401DB">
              <w:rPr>
                <w:b/>
                <w:sz w:val="20"/>
                <w:szCs w:val="20"/>
              </w:rPr>
              <w:t>39 323, 76</w:t>
            </w:r>
          </w:p>
        </w:tc>
        <w:tc>
          <w:tcPr>
            <w:tcW w:w="1134" w:type="dxa"/>
          </w:tcPr>
          <w:p w:rsidR="006A721A" w:rsidRPr="00C401DB" w:rsidRDefault="00C401DB" w:rsidP="00C401DB">
            <w:pPr>
              <w:pStyle w:val="a4"/>
              <w:ind w:firstLine="0"/>
              <w:jc w:val="center"/>
              <w:rPr>
                <w:b/>
                <w:sz w:val="20"/>
                <w:szCs w:val="20"/>
              </w:rPr>
            </w:pPr>
            <w:r w:rsidRPr="00C401DB">
              <w:rPr>
                <w:b/>
                <w:sz w:val="20"/>
                <w:szCs w:val="20"/>
              </w:rPr>
              <w:t>471885, 12</w:t>
            </w:r>
          </w:p>
        </w:tc>
      </w:tr>
      <w:tr w:rsidR="006A721A" w:rsidRPr="00C401DB" w:rsidTr="00C401DB">
        <w:tc>
          <w:tcPr>
            <w:tcW w:w="10314" w:type="dxa"/>
            <w:gridSpan w:val="8"/>
          </w:tcPr>
          <w:p w:rsidR="006A721A" w:rsidRPr="00C401DB" w:rsidRDefault="006A721A" w:rsidP="00FD6AAD">
            <w:pPr>
              <w:pStyle w:val="a4"/>
              <w:ind w:firstLine="0"/>
              <w:jc w:val="both"/>
              <w:rPr>
                <w:b/>
                <w:sz w:val="20"/>
                <w:szCs w:val="20"/>
              </w:rPr>
            </w:pPr>
            <w:r w:rsidRPr="00C401DB">
              <w:rPr>
                <w:b/>
                <w:sz w:val="20"/>
                <w:szCs w:val="20"/>
              </w:rPr>
              <w:lastRenderedPageBreak/>
              <w:t>ИТОГО:</w:t>
            </w:r>
            <w:r w:rsidR="00FD6AAD" w:rsidRPr="00C401DB">
              <w:rPr>
                <w:b/>
                <w:sz w:val="20"/>
                <w:szCs w:val="20"/>
              </w:rPr>
              <w:t xml:space="preserve"> 471 885 (четыреста семьдесят одна тысяча восемьсот восемьдесят пять) рублей</w:t>
            </w:r>
            <w:r w:rsidR="00FD6AAD" w:rsidRPr="00C401DB">
              <w:rPr>
                <w:sz w:val="20"/>
                <w:szCs w:val="20"/>
              </w:rPr>
              <w:t xml:space="preserve"> </w:t>
            </w:r>
            <w:r w:rsidR="00FD6AAD" w:rsidRPr="00C401DB">
              <w:rPr>
                <w:b/>
                <w:sz w:val="20"/>
                <w:szCs w:val="20"/>
              </w:rPr>
              <w:t>12 копеек</w:t>
            </w:r>
            <w:r w:rsidR="00FD6AAD" w:rsidRPr="00C401DB">
              <w:rPr>
                <w:sz w:val="20"/>
                <w:szCs w:val="20"/>
              </w:rPr>
              <w:t xml:space="preserve">, </w:t>
            </w:r>
          </w:p>
        </w:tc>
      </w:tr>
      <w:tr w:rsidR="006A721A" w:rsidRPr="00C401DB" w:rsidTr="00C401DB">
        <w:tc>
          <w:tcPr>
            <w:tcW w:w="10314" w:type="dxa"/>
            <w:gridSpan w:val="8"/>
          </w:tcPr>
          <w:p w:rsidR="006A721A" w:rsidRPr="00C401DB" w:rsidRDefault="00FD6AAD" w:rsidP="00343ADD">
            <w:pPr>
              <w:pStyle w:val="a4"/>
              <w:ind w:firstLine="0"/>
              <w:jc w:val="both"/>
              <w:rPr>
                <w:b/>
                <w:sz w:val="20"/>
                <w:szCs w:val="20"/>
              </w:rPr>
            </w:pPr>
            <w:r w:rsidRPr="00C401DB">
              <w:rPr>
                <w:sz w:val="20"/>
                <w:szCs w:val="20"/>
              </w:rPr>
              <w:t>В том числе НДС - 78 647 (семьдесят восемь тысяч шестьсот сорок семь) рублей 52 копейки.</w:t>
            </w:r>
          </w:p>
        </w:tc>
      </w:tr>
    </w:tbl>
    <w:p w:rsidR="006A721A" w:rsidRPr="006A5D56" w:rsidRDefault="006A721A" w:rsidP="006A721A">
      <w:pPr>
        <w:jc w:val="center"/>
        <w:rPr>
          <w:b/>
          <w:sz w:val="22"/>
          <w:szCs w:val="22"/>
        </w:rPr>
      </w:pPr>
    </w:p>
    <w:tbl>
      <w:tblPr>
        <w:tblW w:w="10080" w:type="dxa"/>
        <w:jc w:val="center"/>
        <w:tblLayout w:type="fixed"/>
        <w:tblLook w:val="01E0"/>
      </w:tblPr>
      <w:tblGrid>
        <w:gridCol w:w="4989"/>
        <w:gridCol w:w="5091"/>
      </w:tblGrid>
      <w:tr w:rsidR="006A721A" w:rsidRPr="006A5D56" w:rsidTr="00343ADD">
        <w:tblPrEx>
          <w:tblCellMar>
            <w:top w:w="0" w:type="dxa"/>
            <w:bottom w:w="0" w:type="dxa"/>
          </w:tblCellMar>
        </w:tblPrEx>
        <w:trPr>
          <w:jc w:val="center"/>
        </w:trPr>
        <w:tc>
          <w:tcPr>
            <w:tcW w:w="4989" w:type="dxa"/>
          </w:tcPr>
          <w:p w:rsidR="006A721A" w:rsidRPr="006A5D56" w:rsidRDefault="006A721A" w:rsidP="00343ADD">
            <w:pPr>
              <w:pStyle w:val="ConsNormal"/>
              <w:ind w:firstLine="0"/>
              <w:jc w:val="center"/>
              <w:rPr>
                <w:rFonts w:ascii="Times New Roman" w:hAnsi="Times New Roman"/>
                <w:b/>
                <w:sz w:val="22"/>
                <w:szCs w:val="22"/>
              </w:rPr>
            </w:pPr>
            <w:r w:rsidRPr="006A5D56">
              <w:rPr>
                <w:rFonts w:ascii="Times New Roman" w:hAnsi="Times New Roman"/>
                <w:b/>
                <w:sz w:val="22"/>
                <w:szCs w:val="22"/>
              </w:rPr>
              <w:t>Поставщик:</w:t>
            </w:r>
          </w:p>
        </w:tc>
        <w:tc>
          <w:tcPr>
            <w:tcW w:w="5091" w:type="dxa"/>
          </w:tcPr>
          <w:p w:rsidR="006A721A" w:rsidRPr="006A5D56" w:rsidRDefault="006A721A" w:rsidP="00343ADD">
            <w:pPr>
              <w:pStyle w:val="ConsNormal"/>
              <w:ind w:firstLine="0"/>
              <w:jc w:val="center"/>
              <w:rPr>
                <w:rFonts w:ascii="Times New Roman" w:hAnsi="Times New Roman"/>
                <w:b/>
                <w:sz w:val="22"/>
                <w:szCs w:val="22"/>
              </w:rPr>
            </w:pPr>
            <w:r w:rsidRPr="006A5D56">
              <w:rPr>
                <w:rFonts w:ascii="Times New Roman" w:hAnsi="Times New Roman"/>
                <w:b/>
                <w:sz w:val="22"/>
                <w:szCs w:val="22"/>
              </w:rPr>
              <w:t>Заказчик:</w:t>
            </w:r>
          </w:p>
        </w:tc>
      </w:tr>
      <w:tr w:rsidR="006A721A" w:rsidRPr="006A5D56" w:rsidTr="00343ADD">
        <w:tblPrEx>
          <w:tblCellMar>
            <w:top w:w="0" w:type="dxa"/>
            <w:bottom w:w="0" w:type="dxa"/>
          </w:tblCellMar>
        </w:tblPrEx>
        <w:trPr>
          <w:jc w:val="center"/>
        </w:trPr>
        <w:tc>
          <w:tcPr>
            <w:tcW w:w="4989" w:type="dxa"/>
          </w:tcPr>
          <w:p w:rsidR="00FD6AAD" w:rsidRPr="006A5D56" w:rsidRDefault="00FD6AAD" w:rsidP="00FD6AAD">
            <w:pPr>
              <w:rPr>
                <w:sz w:val="22"/>
                <w:szCs w:val="22"/>
              </w:rPr>
            </w:pPr>
          </w:p>
        </w:tc>
        <w:tc>
          <w:tcPr>
            <w:tcW w:w="5091" w:type="dxa"/>
          </w:tcPr>
          <w:p w:rsidR="006A721A" w:rsidRPr="006A5D56" w:rsidRDefault="006A721A" w:rsidP="00C401DB">
            <w:pPr>
              <w:pStyle w:val="ab"/>
              <w:rPr>
                <w:rFonts w:ascii="Times New Roman" w:hAnsi="Times New Roman"/>
                <w:bCs/>
                <w:color w:val="000000"/>
              </w:rPr>
            </w:pPr>
          </w:p>
        </w:tc>
      </w:tr>
      <w:tr w:rsidR="006A721A" w:rsidRPr="006A5D56" w:rsidTr="00343ADD">
        <w:tblPrEx>
          <w:tblCellMar>
            <w:top w:w="0" w:type="dxa"/>
            <w:bottom w:w="0" w:type="dxa"/>
          </w:tblCellMar>
        </w:tblPrEx>
        <w:trPr>
          <w:jc w:val="center"/>
        </w:trPr>
        <w:tc>
          <w:tcPr>
            <w:tcW w:w="4989" w:type="dxa"/>
          </w:tcPr>
          <w:p w:rsidR="00FD6AAD" w:rsidRPr="006A5D56" w:rsidRDefault="00FD6AAD" w:rsidP="00FD6AAD">
            <w:pPr>
              <w:pStyle w:val="Normal"/>
              <w:suppressAutoHyphens/>
              <w:rPr>
                <w:rFonts w:ascii="Times New Roman" w:hAnsi="Times New Roman"/>
                <w:b/>
                <w:sz w:val="22"/>
                <w:szCs w:val="22"/>
              </w:rPr>
            </w:pPr>
            <w:r w:rsidRPr="006A5D56">
              <w:rPr>
                <w:rFonts w:ascii="Times New Roman" w:hAnsi="Times New Roman"/>
                <w:b/>
                <w:sz w:val="22"/>
                <w:szCs w:val="22"/>
              </w:rPr>
              <w:t>Директор ООО «</w:t>
            </w:r>
            <w:proofErr w:type="spellStart"/>
            <w:r w:rsidRPr="006A5D56">
              <w:rPr>
                <w:rFonts w:ascii="Times New Roman" w:hAnsi="Times New Roman"/>
                <w:b/>
                <w:sz w:val="22"/>
                <w:szCs w:val="22"/>
              </w:rPr>
              <w:t>Техномакс-Красноярск</w:t>
            </w:r>
            <w:proofErr w:type="spellEnd"/>
            <w:r w:rsidRPr="006A5D56">
              <w:rPr>
                <w:rFonts w:ascii="Times New Roman" w:hAnsi="Times New Roman"/>
                <w:b/>
                <w:sz w:val="22"/>
                <w:szCs w:val="22"/>
              </w:rPr>
              <w:t>»</w:t>
            </w:r>
          </w:p>
          <w:p w:rsidR="00FD6AAD" w:rsidRPr="006A5D56" w:rsidRDefault="00FD6AAD" w:rsidP="00FD6AAD">
            <w:pPr>
              <w:pStyle w:val="Normal"/>
              <w:suppressAutoHyphens/>
              <w:rPr>
                <w:rFonts w:ascii="Times New Roman" w:hAnsi="Times New Roman"/>
                <w:b/>
                <w:sz w:val="22"/>
                <w:szCs w:val="22"/>
              </w:rPr>
            </w:pPr>
          </w:p>
          <w:p w:rsidR="00FD6AAD" w:rsidRPr="006A5D56" w:rsidRDefault="00FD6AAD" w:rsidP="00FD6AAD">
            <w:pPr>
              <w:pStyle w:val="Normal"/>
              <w:suppressAutoHyphens/>
              <w:rPr>
                <w:rFonts w:ascii="Times New Roman" w:hAnsi="Times New Roman"/>
                <w:b/>
                <w:sz w:val="22"/>
                <w:szCs w:val="22"/>
              </w:rPr>
            </w:pPr>
            <w:r w:rsidRPr="006A5D56">
              <w:rPr>
                <w:rFonts w:ascii="Times New Roman" w:hAnsi="Times New Roman"/>
                <w:b/>
                <w:sz w:val="22"/>
                <w:szCs w:val="22"/>
              </w:rPr>
              <w:t>_______________________ Д. В. Лозовой</w:t>
            </w:r>
          </w:p>
          <w:p w:rsidR="006A721A" w:rsidRPr="006A5D56" w:rsidRDefault="00FD6AAD" w:rsidP="00FD6AAD">
            <w:pPr>
              <w:pStyle w:val="Normal"/>
              <w:suppressAutoHyphens/>
              <w:rPr>
                <w:rFonts w:ascii="Times New Roman" w:hAnsi="Times New Roman"/>
                <w:sz w:val="22"/>
                <w:szCs w:val="22"/>
              </w:rPr>
            </w:pPr>
            <w:r w:rsidRPr="006A5D56">
              <w:rPr>
                <w:rFonts w:ascii="Times New Roman" w:hAnsi="Times New Roman"/>
                <w:b/>
                <w:color w:val="000000"/>
                <w:sz w:val="22"/>
                <w:szCs w:val="22"/>
              </w:rPr>
              <w:t xml:space="preserve">       м.п.</w:t>
            </w:r>
          </w:p>
        </w:tc>
        <w:tc>
          <w:tcPr>
            <w:tcW w:w="5091" w:type="dxa"/>
          </w:tcPr>
          <w:p w:rsidR="006A721A" w:rsidRPr="006A5D56" w:rsidRDefault="006A721A" w:rsidP="00343ADD">
            <w:pPr>
              <w:shd w:val="clear" w:color="auto" w:fill="FFFFFF"/>
              <w:rPr>
                <w:b/>
                <w:color w:val="000000"/>
                <w:sz w:val="22"/>
                <w:szCs w:val="22"/>
              </w:rPr>
            </w:pPr>
            <w:r w:rsidRPr="006A5D56">
              <w:rPr>
                <w:b/>
                <w:color w:val="000000"/>
                <w:sz w:val="22"/>
                <w:szCs w:val="22"/>
              </w:rPr>
              <w:t xml:space="preserve">Директор ХТИ – филиала СФУ </w:t>
            </w:r>
          </w:p>
          <w:p w:rsidR="006A721A" w:rsidRPr="006A5D56" w:rsidRDefault="006A721A" w:rsidP="00343ADD">
            <w:pPr>
              <w:shd w:val="clear" w:color="auto" w:fill="FFFFFF"/>
              <w:rPr>
                <w:b/>
                <w:color w:val="000000"/>
                <w:sz w:val="22"/>
                <w:szCs w:val="22"/>
              </w:rPr>
            </w:pPr>
          </w:p>
          <w:p w:rsidR="006A721A" w:rsidRPr="006A5D56" w:rsidRDefault="006A721A" w:rsidP="00343ADD">
            <w:pPr>
              <w:shd w:val="clear" w:color="auto" w:fill="FFFFFF"/>
              <w:rPr>
                <w:b/>
                <w:color w:val="000000"/>
                <w:sz w:val="22"/>
                <w:szCs w:val="22"/>
              </w:rPr>
            </w:pPr>
            <w:r w:rsidRPr="006A5D56">
              <w:rPr>
                <w:b/>
                <w:color w:val="000000"/>
                <w:sz w:val="22"/>
                <w:szCs w:val="22"/>
              </w:rPr>
              <w:t>_______________________ Е. А. Бабушкина</w:t>
            </w:r>
          </w:p>
          <w:p w:rsidR="006A721A" w:rsidRPr="006A5D56" w:rsidRDefault="006A721A" w:rsidP="00343ADD">
            <w:pPr>
              <w:shd w:val="clear" w:color="auto" w:fill="FFFFFF"/>
              <w:rPr>
                <w:color w:val="000000"/>
                <w:sz w:val="22"/>
                <w:szCs w:val="22"/>
              </w:rPr>
            </w:pPr>
            <w:r w:rsidRPr="006A5D56">
              <w:rPr>
                <w:b/>
                <w:color w:val="000000"/>
                <w:sz w:val="22"/>
                <w:szCs w:val="22"/>
              </w:rPr>
              <w:t xml:space="preserve">       м.п.</w:t>
            </w:r>
          </w:p>
        </w:tc>
      </w:tr>
    </w:tbl>
    <w:p w:rsidR="006A721A" w:rsidRPr="006A5D56" w:rsidRDefault="006A721A" w:rsidP="006A721A">
      <w:pPr>
        <w:jc w:val="center"/>
        <w:rPr>
          <w:b/>
          <w:sz w:val="22"/>
          <w:szCs w:val="22"/>
        </w:rPr>
      </w:pPr>
    </w:p>
    <w:p w:rsidR="00FD6AAD" w:rsidRPr="006A5D56" w:rsidRDefault="00FD6AAD">
      <w:pPr>
        <w:spacing w:after="200" w:line="276" w:lineRule="auto"/>
        <w:rPr>
          <w:sz w:val="22"/>
          <w:szCs w:val="22"/>
        </w:rPr>
      </w:pPr>
      <w:r w:rsidRPr="006A5D56">
        <w:rPr>
          <w:sz w:val="22"/>
          <w:szCs w:val="22"/>
        </w:rPr>
        <w:br w:type="page"/>
      </w:r>
    </w:p>
    <w:p w:rsidR="006A721A" w:rsidRPr="006A5D56" w:rsidRDefault="006A721A" w:rsidP="006A721A">
      <w:pPr>
        <w:ind w:left="4500"/>
        <w:jc w:val="both"/>
        <w:rPr>
          <w:sz w:val="22"/>
          <w:szCs w:val="22"/>
        </w:rPr>
      </w:pPr>
      <w:r w:rsidRPr="006A5D56">
        <w:rPr>
          <w:sz w:val="22"/>
          <w:szCs w:val="22"/>
        </w:rPr>
        <w:lastRenderedPageBreak/>
        <w:t xml:space="preserve">Приложение № 2 к Контракту № </w:t>
      </w:r>
      <w:r w:rsidR="00FD6AAD" w:rsidRPr="006A5D56">
        <w:rPr>
          <w:sz w:val="22"/>
          <w:szCs w:val="22"/>
        </w:rPr>
        <w:t>19-01</w:t>
      </w:r>
      <w:r w:rsidRPr="006A5D56">
        <w:rPr>
          <w:sz w:val="22"/>
          <w:szCs w:val="22"/>
        </w:rPr>
        <w:t xml:space="preserve"> на поставку </w:t>
      </w:r>
      <w:r w:rsidRPr="006A5D56">
        <w:rPr>
          <w:bCs/>
          <w:sz w:val="22"/>
          <w:szCs w:val="22"/>
        </w:rPr>
        <w:t xml:space="preserve">компьютеров </w:t>
      </w:r>
      <w:r w:rsidRPr="006A5D56">
        <w:rPr>
          <w:bCs/>
          <w:color w:val="000000"/>
          <w:sz w:val="22"/>
          <w:szCs w:val="22"/>
        </w:rPr>
        <w:t xml:space="preserve">для </w:t>
      </w:r>
      <w:r w:rsidRPr="006A5D56">
        <w:rPr>
          <w:sz w:val="22"/>
          <w:szCs w:val="22"/>
        </w:rPr>
        <w:t xml:space="preserve">Хакасского технического института – филиала ФГАОУ ВО «Сибирский федеральный университет» от </w:t>
      </w:r>
      <w:r w:rsidR="00FD6AAD" w:rsidRPr="006A5D56">
        <w:rPr>
          <w:sz w:val="22"/>
          <w:szCs w:val="22"/>
        </w:rPr>
        <w:t>20.02.2019 г.</w:t>
      </w:r>
    </w:p>
    <w:p w:rsidR="006A721A" w:rsidRPr="006A5D56" w:rsidRDefault="006A721A" w:rsidP="006A721A">
      <w:pPr>
        <w:rPr>
          <w:sz w:val="22"/>
          <w:szCs w:val="22"/>
        </w:rPr>
      </w:pPr>
      <w:r w:rsidRPr="006A5D56">
        <w:rPr>
          <w:sz w:val="22"/>
          <w:szCs w:val="22"/>
        </w:rPr>
        <w:t xml:space="preserve">  </w:t>
      </w:r>
    </w:p>
    <w:p w:rsidR="006A721A" w:rsidRDefault="006A721A" w:rsidP="006A721A">
      <w:pPr>
        <w:rPr>
          <w:sz w:val="22"/>
          <w:szCs w:val="22"/>
        </w:rPr>
      </w:pPr>
    </w:p>
    <w:p w:rsidR="00C401DB" w:rsidRPr="006A5D56" w:rsidRDefault="00C401DB" w:rsidP="006A721A">
      <w:pPr>
        <w:rPr>
          <w:sz w:val="22"/>
          <w:szCs w:val="22"/>
        </w:rPr>
      </w:pPr>
    </w:p>
    <w:p w:rsidR="006A721A" w:rsidRPr="006A5D56" w:rsidRDefault="006A721A" w:rsidP="006A721A">
      <w:pPr>
        <w:jc w:val="center"/>
        <w:rPr>
          <w:b/>
          <w:sz w:val="22"/>
          <w:szCs w:val="22"/>
        </w:rPr>
      </w:pPr>
      <w:r w:rsidRPr="006A5D56">
        <w:rPr>
          <w:b/>
          <w:sz w:val="22"/>
          <w:szCs w:val="22"/>
        </w:rPr>
        <w:t>ТЕХНИЧЕСКОЕ ЗАДАНИЕ</w:t>
      </w:r>
    </w:p>
    <w:p w:rsidR="00FD6AAD" w:rsidRDefault="00FD6AAD" w:rsidP="006A721A">
      <w:pPr>
        <w:jc w:val="center"/>
        <w:rPr>
          <w:b/>
          <w:sz w:val="22"/>
          <w:szCs w:val="22"/>
        </w:rPr>
      </w:pPr>
    </w:p>
    <w:p w:rsidR="00C401DB" w:rsidRPr="006A5D56" w:rsidRDefault="00C401DB" w:rsidP="006A721A">
      <w:pPr>
        <w:jc w:val="center"/>
        <w:rPr>
          <w:b/>
          <w:sz w:val="22"/>
          <w:szCs w:val="22"/>
        </w:rPr>
      </w:pPr>
    </w:p>
    <w:p w:rsidR="00FD6AAD" w:rsidRPr="006A5D56" w:rsidRDefault="00FD6AAD" w:rsidP="00FD6AAD">
      <w:pPr>
        <w:pStyle w:val="a4"/>
        <w:ind w:firstLine="0"/>
        <w:jc w:val="both"/>
        <w:rPr>
          <w:bCs/>
          <w:sz w:val="22"/>
          <w:szCs w:val="22"/>
        </w:rPr>
      </w:pPr>
      <w:r w:rsidRPr="006A5D56">
        <w:rPr>
          <w:bCs/>
          <w:color w:val="000000"/>
          <w:sz w:val="22"/>
          <w:szCs w:val="22"/>
        </w:rPr>
        <w:tab/>
        <w:t xml:space="preserve">Поставка </w:t>
      </w:r>
      <w:r w:rsidRPr="006A5D56">
        <w:rPr>
          <w:sz w:val="22"/>
          <w:szCs w:val="22"/>
        </w:rPr>
        <w:t>компьютеров для</w:t>
      </w:r>
      <w:r w:rsidRPr="006A5D56">
        <w:rPr>
          <w:b/>
          <w:sz w:val="22"/>
          <w:szCs w:val="22"/>
        </w:rPr>
        <w:t xml:space="preserve"> </w:t>
      </w:r>
      <w:r w:rsidRPr="006A5D56">
        <w:rPr>
          <w:bCs/>
          <w:color w:val="000000"/>
          <w:sz w:val="22"/>
          <w:szCs w:val="22"/>
        </w:rPr>
        <w:t>Хакасского</w:t>
      </w:r>
      <w:r w:rsidRPr="006A5D56">
        <w:rPr>
          <w:sz w:val="22"/>
          <w:szCs w:val="22"/>
        </w:rPr>
        <w:t xml:space="preserve"> технического института – филиала ФГАОУ ВО «Сибирский федеральный университет» (далее по тексту – товар)</w:t>
      </w:r>
      <w:r w:rsidRPr="006A5D56">
        <w:rPr>
          <w:bCs/>
          <w:sz w:val="22"/>
          <w:szCs w:val="22"/>
        </w:rPr>
        <w:t>.</w:t>
      </w:r>
    </w:p>
    <w:p w:rsidR="00FD6AAD" w:rsidRPr="006A5D56" w:rsidRDefault="00FD6AAD" w:rsidP="00FD6AAD">
      <w:pPr>
        <w:pStyle w:val="Heading"/>
        <w:ind w:firstLine="708"/>
        <w:jc w:val="both"/>
        <w:rPr>
          <w:rFonts w:ascii="Times New Roman" w:hAnsi="Times New Roman" w:cs="Times New Roman"/>
          <w:b w:val="0"/>
          <w:color w:val="000000"/>
        </w:rPr>
      </w:pPr>
      <w:r w:rsidRPr="006A5D56">
        <w:rPr>
          <w:rFonts w:ascii="Times New Roman" w:hAnsi="Times New Roman" w:cs="Times New Roman"/>
          <w:b w:val="0"/>
          <w:color w:val="000000"/>
        </w:rPr>
        <w:t xml:space="preserve">Товар должен быть новым, не бывшим в употреблении, не восстановленным, промышленного производства, не иметь дефектов. Год выпуска – не ранее 2018 г. </w:t>
      </w:r>
    </w:p>
    <w:p w:rsidR="00FD6AAD" w:rsidRPr="006A5D56" w:rsidRDefault="00FD6AAD" w:rsidP="00FD6AAD">
      <w:pPr>
        <w:pStyle w:val="Heading"/>
        <w:ind w:firstLine="708"/>
        <w:jc w:val="both"/>
        <w:rPr>
          <w:rFonts w:ascii="Times New Roman" w:hAnsi="Times New Roman" w:cs="Times New Roman"/>
          <w:b w:val="0"/>
          <w:color w:val="000000"/>
        </w:rPr>
      </w:pPr>
      <w:r w:rsidRPr="006A5D56">
        <w:rPr>
          <w:rFonts w:ascii="Times New Roman" w:hAnsi="Times New Roman" w:cs="Times New Roman"/>
          <w:b w:val="0"/>
          <w:color w:val="000000"/>
        </w:rPr>
        <w:t>Товар должен быть предназначен для использования на территории страны Заказчика (либо не запрещен к использованию на территории страны Заказчика).</w:t>
      </w:r>
    </w:p>
    <w:p w:rsidR="00FD6AAD" w:rsidRPr="006A5D56" w:rsidRDefault="00FD6AAD" w:rsidP="00FD6AAD">
      <w:pPr>
        <w:pStyle w:val="Heading"/>
        <w:ind w:firstLine="708"/>
        <w:jc w:val="both"/>
        <w:rPr>
          <w:rFonts w:ascii="Times New Roman" w:hAnsi="Times New Roman" w:cs="Times New Roman"/>
          <w:b w:val="0"/>
          <w:color w:val="000000"/>
        </w:rPr>
      </w:pPr>
      <w:r w:rsidRPr="006A5D56">
        <w:rPr>
          <w:rFonts w:ascii="Times New Roman" w:hAnsi="Times New Roman" w:cs="Times New Roman"/>
          <w:b w:val="0"/>
          <w:color w:val="000000"/>
        </w:rPr>
        <w:t xml:space="preserve">Товар должен быть изготовлен в соответствии с требованиями к производству и технологическим процессам и иными требованиями, установленными действующими нормативными правовыми актами РФ. </w:t>
      </w:r>
    </w:p>
    <w:p w:rsidR="00FD6AAD" w:rsidRPr="006A5D56" w:rsidRDefault="00FD6AAD" w:rsidP="00FD6AAD">
      <w:pPr>
        <w:pStyle w:val="Heading"/>
        <w:ind w:firstLine="708"/>
        <w:jc w:val="both"/>
        <w:rPr>
          <w:rFonts w:ascii="Times New Roman" w:hAnsi="Times New Roman" w:cs="Times New Roman"/>
          <w:b w:val="0"/>
          <w:color w:val="000000"/>
        </w:rPr>
      </w:pPr>
      <w:r w:rsidRPr="006A5D56">
        <w:rPr>
          <w:rFonts w:ascii="Times New Roman" w:hAnsi="Times New Roman" w:cs="Times New Roman"/>
          <w:b w:val="0"/>
          <w:color w:val="000000"/>
        </w:rPr>
        <w:t>Товар должен быть упакован способом, обеспечивающим его сохранность и защиту от влаги (грязи, пыли) в условиях передачи, транспортировки и хранения. Поставляемый товар должен иметь товарный вид. Упаковка товара (комплектующих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содержащихся в ней товара (опись, упаковочные ярлыки или листы). При передаче товара в упаковке, не обеспечивающей возможность его хранения, Заказчик вправе отказаться от принятия товара, от оплаты товара, а если товар был оплачен, потребовать возврата уплаченной денежной суммы.</w:t>
      </w:r>
    </w:p>
    <w:p w:rsidR="00FD6AAD" w:rsidRPr="006A5D56" w:rsidRDefault="00FD6AAD" w:rsidP="00FD6AAD">
      <w:pPr>
        <w:pStyle w:val="Heading"/>
        <w:jc w:val="both"/>
        <w:rPr>
          <w:rFonts w:ascii="Times New Roman" w:hAnsi="Times New Roman" w:cs="Times New Roman"/>
          <w:b w:val="0"/>
          <w:color w:val="000000"/>
        </w:rPr>
      </w:pPr>
      <w:r w:rsidRPr="006A5D56">
        <w:rPr>
          <w:rFonts w:ascii="Times New Roman" w:hAnsi="Times New Roman" w:cs="Times New Roman"/>
          <w:b w:val="0"/>
          <w:color w:val="000000"/>
        </w:rPr>
        <w:t xml:space="preserve"> </w:t>
      </w:r>
      <w:r w:rsidRPr="006A5D56">
        <w:rPr>
          <w:rFonts w:ascii="Times New Roman" w:hAnsi="Times New Roman" w:cs="Times New Roman"/>
          <w:b w:val="0"/>
          <w:color w:val="000000"/>
        </w:rPr>
        <w:tab/>
        <w:t>В случае, если такое требование установлено действующими нормативно-правовыми актами Российской Федерации, поставляемый товар должен соответствовать требованиям государственных стандартов, технических условий, санитарных норм и правил, иных нормативных правовых актов Российской Федерации.</w:t>
      </w:r>
    </w:p>
    <w:p w:rsidR="00FD6AAD" w:rsidRPr="006A5D56" w:rsidRDefault="00FD6AAD" w:rsidP="00FD6AAD">
      <w:pPr>
        <w:pStyle w:val="Heading"/>
        <w:jc w:val="both"/>
        <w:rPr>
          <w:rFonts w:ascii="Times New Roman" w:hAnsi="Times New Roman" w:cs="Times New Roman"/>
          <w:b w:val="0"/>
          <w:color w:val="000000"/>
        </w:rPr>
      </w:pPr>
      <w:r w:rsidRPr="006A5D56">
        <w:rPr>
          <w:rFonts w:ascii="Times New Roman" w:hAnsi="Times New Roman" w:cs="Times New Roman"/>
          <w:b w:val="0"/>
          <w:color w:val="000000"/>
        </w:rPr>
        <w:tab/>
        <w:t>Обязательно наличие сертификата соответствия поставляемого товара требованиям ГОСТ, гигиенических сертификатов, санитарно-эпидемиологических заключений в случаях, если такое требование установлено действующими нормативно-правовыми актами Российской Федерации.</w:t>
      </w:r>
    </w:p>
    <w:p w:rsidR="00FD6AAD" w:rsidRPr="006A5D56" w:rsidRDefault="00FD6AAD" w:rsidP="00FD6AAD">
      <w:pPr>
        <w:ind w:firstLine="709"/>
        <w:jc w:val="both"/>
        <w:rPr>
          <w:sz w:val="22"/>
          <w:szCs w:val="22"/>
        </w:rPr>
      </w:pPr>
      <w:r w:rsidRPr="006A5D56">
        <w:rPr>
          <w:sz w:val="22"/>
          <w:szCs w:val="22"/>
        </w:rPr>
        <w:t xml:space="preserve">Товар должен быть маркирован и транспортироваться в соответствии с требованиями </w:t>
      </w:r>
      <w:proofErr w:type="spellStart"/>
      <w:r w:rsidRPr="006A5D56">
        <w:rPr>
          <w:sz w:val="22"/>
          <w:szCs w:val="22"/>
        </w:rPr>
        <w:t>ГОСТа</w:t>
      </w:r>
      <w:proofErr w:type="spellEnd"/>
      <w:r w:rsidRPr="006A5D56">
        <w:rPr>
          <w:sz w:val="22"/>
          <w:szCs w:val="22"/>
        </w:rPr>
        <w:t xml:space="preserve"> для соответствующего вида товара. </w:t>
      </w:r>
    </w:p>
    <w:p w:rsidR="00FD6AAD" w:rsidRPr="006A5D56" w:rsidRDefault="00FD6AAD" w:rsidP="00FD6AAD">
      <w:pPr>
        <w:ind w:firstLine="709"/>
        <w:jc w:val="both"/>
        <w:rPr>
          <w:sz w:val="22"/>
          <w:szCs w:val="22"/>
        </w:rPr>
      </w:pPr>
      <w:r w:rsidRPr="006A5D56">
        <w:rPr>
          <w:sz w:val="22"/>
          <w:szCs w:val="22"/>
        </w:rPr>
        <w:t>Поставляемый товар должен сопровождаться руководством по эксплуатации, техническим описанием, паспортом, и иными эксплуатационными документами на русском языке.</w:t>
      </w:r>
    </w:p>
    <w:p w:rsidR="00FD6AAD" w:rsidRPr="006A5D56" w:rsidRDefault="00FD6AAD" w:rsidP="00FD6AAD">
      <w:pPr>
        <w:ind w:firstLine="708"/>
        <w:jc w:val="both"/>
        <w:rPr>
          <w:sz w:val="22"/>
          <w:szCs w:val="22"/>
        </w:rPr>
      </w:pPr>
      <w:r w:rsidRPr="006A5D56">
        <w:rPr>
          <w:sz w:val="22"/>
          <w:szCs w:val="22"/>
        </w:rPr>
        <w:t>Предлагаемая конфигурация товара должна полностью соответствовать рабочей системе, не требовать дополнительного приобретения блоков и комплектующих и пр.</w:t>
      </w:r>
    </w:p>
    <w:p w:rsidR="00FD6AAD" w:rsidRPr="006A5D56" w:rsidRDefault="00FD6AAD" w:rsidP="00FD6AAD">
      <w:pPr>
        <w:ind w:firstLine="708"/>
        <w:jc w:val="both"/>
        <w:rPr>
          <w:sz w:val="22"/>
          <w:szCs w:val="22"/>
        </w:rPr>
      </w:pPr>
      <w:r w:rsidRPr="006A5D56">
        <w:rPr>
          <w:sz w:val="22"/>
          <w:szCs w:val="22"/>
        </w:rPr>
        <w:t>Поставщик должен иметь не менее одного авторизованного сервисного центра на территории г. Абакана.</w:t>
      </w:r>
    </w:p>
    <w:p w:rsidR="00FD6AAD" w:rsidRPr="006A5D56" w:rsidRDefault="00FD6AAD" w:rsidP="00FD6AAD">
      <w:pPr>
        <w:pStyle w:val="Normal"/>
        <w:ind w:right="-6" w:firstLine="567"/>
        <w:jc w:val="both"/>
        <w:rPr>
          <w:rFonts w:ascii="Times New Roman" w:hAnsi="Times New Roman"/>
          <w:bCs/>
          <w:sz w:val="22"/>
          <w:szCs w:val="22"/>
        </w:rPr>
      </w:pPr>
      <w:r w:rsidRPr="006A5D56">
        <w:rPr>
          <w:rFonts w:ascii="Times New Roman" w:hAnsi="Times New Roman"/>
          <w:sz w:val="22"/>
          <w:szCs w:val="22"/>
        </w:rPr>
        <w:t xml:space="preserve">Весь товар должен иметь сертификат системы качества, действующий на территории России (ГОСТ-Р ИСО 9001). </w:t>
      </w:r>
    </w:p>
    <w:p w:rsidR="00FD6AAD" w:rsidRPr="006A5D56" w:rsidRDefault="00FD6AAD" w:rsidP="00FD6AAD">
      <w:pPr>
        <w:pStyle w:val="Normal"/>
        <w:ind w:right="-6" w:firstLine="567"/>
        <w:jc w:val="both"/>
        <w:rPr>
          <w:rFonts w:ascii="Times New Roman" w:hAnsi="Times New Roman"/>
          <w:sz w:val="22"/>
          <w:szCs w:val="22"/>
        </w:rPr>
      </w:pPr>
      <w:r w:rsidRPr="006A5D56">
        <w:rPr>
          <w:rFonts w:ascii="Times New Roman" w:hAnsi="Times New Roman"/>
          <w:sz w:val="22"/>
          <w:szCs w:val="22"/>
        </w:rPr>
        <w:t xml:space="preserve">Поставляемый товар должен обеспечивать безопасность жизни, здоровья студентов, сотрудников и иных лиц ХТИ – филиала СФУ, а также </w:t>
      </w:r>
      <w:proofErr w:type="spellStart"/>
      <w:r w:rsidRPr="006A5D56">
        <w:rPr>
          <w:rFonts w:ascii="Times New Roman" w:hAnsi="Times New Roman"/>
          <w:sz w:val="22"/>
          <w:szCs w:val="22"/>
        </w:rPr>
        <w:t>ненанесение</w:t>
      </w:r>
      <w:proofErr w:type="spellEnd"/>
      <w:r w:rsidRPr="006A5D56">
        <w:rPr>
          <w:rFonts w:ascii="Times New Roman" w:hAnsi="Times New Roman"/>
          <w:sz w:val="22"/>
          <w:szCs w:val="22"/>
        </w:rPr>
        <w:t xml:space="preserve"> ущерба окружающей среде, материальным и духовным ценностям общества, безопасности государства.</w:t>
      </w:r>
    </w:p>
    <w:p w:rsidR="006A5D56" w:rsidRPr="006A5D56" w:rsidRDefault="006A5D56" w:rsidP="006A5D56">
      <w:pPr>
        <w:jc w:val="both"/>
        <w:rPr>
          <w:b/>
          <w:sz w:val="22"/>
          <w:szCs w:val="22"/>
        </w:rPr>
      </w:pPr>
      <w:r w:rsidRPr="006A5D56">
        <w:rPr>
          <w:b/>
          <w:sz w:val="22"/>
          <w:szCs w:val="22"/>
        </w:rPr>
        <w:t>Дополнительно:</w:t>
      </w:r>
    </w:p>
    <w:p w:rsidR="006A5D56" w:rsidRPr="006A5D56" w:rsidRDefault="006A5D56" w:rsidP="006A5D56">
      <w:pPr>
        <w:numPr>
          <w:ilvl w:val="0"/>
          <w:numId w:val="5"/>
        </w:numPr>
        <w:tabs>
          <w:tab w:val="num" w:pos="0"/>
        </w:tabs>
        <w:ind w:left="0" w:right="-6" w:firstLine="360"/>
        <w:jc w:val="both"/>
        <w:rPr>
          <w:sz w:val="22"/>
          <w:szCs w:val="22"/>
        </w:rPr>
      </w:pPr>
      <w:r w:rsidRPr="006A5D56">
        <w:rPr>
          <w:sz w:val="22"/>
          <w:szCs w:val="22"/>
        </w:rPr>
        <w:t>каждый вид товара должен сопровождаться: паспортом, технической документацией по эксплуатации на русском языке;</w:t>
      </w:r>
    </w:p>
    <w:p w:rsidR="006A5D56" w:rsidRPr="006A5D56" w:rsidRDefault="006A5D56" w:rsidP="006A5D56">
      <w:pPr>
        <w:numPr>
          <w:ilvl w:val="0"/>
          <w:numId w:val="5"/>
        </w:numPr>
        <w:tabs>
          <w:tab w:val="num" w:pos="0"/>
        </w:tabs>
        <w:ind w:left="0" w:right="-6" w:firstLine="360"/>
        <w:jc w:val="both"/>
        <w:rPr>
          <w:sz w:val="22"/>
          <w:szCs w:val="22"/>
        </w:rPr>
      </w:pPr>
      <w:r w:rsidRPr="006A5D56">
        <w:rPr>
          <w:sz w:val="22"/>
          <w:szCs w:val="22"/>
        </w:rPr>
        <w:t xml:space="preserve">товар должен удовлетворять требованиям санитарных правил и норм </w:t>
      </w:r>
      <w:proofErr w:type="spellStart"/>
      <w:r w:rsidRPr="006A5D56">
        <w:rPr>
          <w:sz w:val="22"/>
          <w:szCs w:val="22"/>
        </w:rPr>
        <w:t>СанПин</w:t>
      </w:r>
      <w:proofErr w:type="spellEnd"/>
      <w:r w:rsidRPr="006A5D56">
        <w:rPr>
          <w:sz w:val="22"/>
          <w:szCs w:val="22"/>
        </w:rPr>
        <w:t xml:space="preserve"> 2.2./2.4/1340-03 «Гигиенические требования к персональным электронно-вычислительным машинам и организации работы»;</w:t>
      </w:r>
    </w:p>
    <w:p w:rsidR="006A5D56" w:rsidRPr="006A5D56" w:rsidRDefault="006A5D56" w:rsidP="006A5D56">
      <w:pPr>
        <w:numPr>
          <w:ilvl w:val="0"/>
          <w:numId w:val="5"/>
        </w:numPr>
        <w:tabs>
          <w:tab w:val="clear" w:pos="644"/>
          <w:tab w:val="num" w:pos="0"/>
        </w:tabs>
        <w:ind w:left="0" w:right="-6" w:firstLine="360"/>
        <w:jc w:val="both"/>
        <w:rPr>
          <w:sz w:val="22"/>
          <w:szCs w:val="22"/>
        </w:rPr>
      </w:pPr>
      <w:r w:rsidRPr="006A5D56">
        <w:rPr>
          <w:sz w:val="22"/>
          <w:szCs w:val="22"/>
        </w:rPr>
        <w:t xml:space="preserve">компьютеры должны быть укомплектованы всеми необходимыми драйверами на компакт дисках и иметь сертификат на совместимость персонального компьютера с лицензионной операционной системой </w:t>
      </w:r>
      <w:proofErr w:type="spellStart"/>
      <w:r w:rsidRPr="006A5D56">
        <w:rPr>
          <w:sz w:val="22"/>
          <w:szCs w:val="22"/>
        </w:rPr>
        <w:t>Microsoft</w:t>
      </w:r>
      <w:proofErr w:type="spellEnd"/>
      <w:r w:rsidRPr="006A5D56">
        <w:rPr>
          <w:sz w:val="22"/>
          <w:szCs w:val="22"/>
        </w:rPr>
        <w:t xml:space="preserve">® </w:t>
      </w:r>
      <w:proofErr w:type="spellStart"/>
      <w:r w:rsidRPr="006A5D56">
        <w:rPr>
          <w:sz w:val="22"/>
          <w:szCs w:val="22"/>
        </w:rPr>
        <w:t>Windows</w:t>
      </w:r>
      <w:proofErr w:type="spellEnd"/>
      <w:r w:rsidRPr="006A5D56">
        <w:rPr>
          <w:sz w:val="22"/>
          <w:szCs w:val="22"/>
        </w:rPr>
        <w:t>® 10™;</w:t>
      </w:r>
    </w:p>
    <w:p w:rsidR="006A5D56" w:rsidRPr="006A5D56" w:rsidRDefault="006A5D56" w:rsidP="006A5D56">
      <w:pPr>
        <w:numPr>
          <w:ilvl w:val="0"/>
          <w:numId w:val="5"/>
        </w:numPr>
        <w:tabs>
          <w:tab w:val="clear" w:pos="644"/>
          <w:tab w:val="num" w:pos="0"/>
        </w:tabs>
        <w:ind w:left="0" w:right="-6" w:firstLine="360"/>
        <w:jc w:val="both"/>
        <w:rPr>
          <w:sz w:val="22"/>
          <w:szCs w:val="22"/>
        </w:rPr>
      </w:pPr>
      <w:r w:rsidRPr="006A5D56">
        <w:rPr>
          <w:sz w:val="22"/>
          <w:szCs w:val="22"/>
        </w:rPr>
        <w:t>комплект поставляемого товара должен иметь единую цветовую гамму.</w:t>
      </w:r>
    </w:p>
    <w:p w:rsidR="006A5D56" w:rsidRPr="006A5D56" w:rsidRDefault="006A5D56" w:rsidP="006A5D56">
      <w:pPr>
        <w:ind w:right="-6" w:firstLine="567"/>
        <w:jc w:val="both"/>
        <w:rPr>
          <w:sz w:val="22"/>
          <w:szCs w:val="22"/>
        </w:rPr>
      </w:pPr>
      <w:r w:rsidRPr="006A5D56">
        <w:rPr>
          <w:sz w:val="22"/>
          <w:szCs w:val="22"/>
        </w:rPr>
        <w:lastRenderedPageBreak/>
        <w:t>В случае, если такое требование установлено действующими нормативными правовыми актами РФ, поставка товара должна осуществляться субъектом, имеющим соответствующие лицензии, сертификаты и пр.</w:t>
      </w:r>
    </w:p>
    <w:p w:rsidR="00FD6AAD" w:rsidRPr="006A5D56" w:rsidRDefault="00FD6AAD" w:rsidP="006A721A">
      <w:pPr>
        <w:jc w:val="center"/>
        <w:rPr>
          <w:b/>
          <w:sz w:val="22"/>
          <w:szCs w:val="22"/>
        </w:rPr>
      </w:pPr>
    </w:p>
    <w:p w:rsidR="006A721A" w:rsidRPr="006A5D56" w:rsidRDefault="006A721A" w:rsidP="006A721A">
      <w:pPr>
        <w:ind w:firstLine="5387"/>
        <w:jc w:val="both"/>
        <w:rPr>
          <w:b/>
          <w:sz w:val="22"/>
          <w:szCs w:val="22"/>
        </w:rPr>
      </w:pPr>
    </w:p>
    <w:p w:rsidR="00C73D0E" w:rsidRPr="006A5D56" w:rsidRDefault="00C73D0E" w:rsidP="006A721A">
      <w:pPr>
        <w:ind w:firstLine="5387"/>
        <w:jc w:val="both"/>
        <w:rPr>
          <w:bCs/>
          <w:sz w:val="22"/>
          <w:szCs w:val="22"/>
        </w:rPr>
      </w:pPr>
    </w:p>
    <w:tbl>
      <w:tblPr>
        <w:tblW w:w="10080" w:type="dxa"/>
        <w:jc w:val="center"/>
        <w:tblLayout w:type="fixed"/>
        <w:tblLook w:val="01E0"/>
      </w:tblPr>
      <w:tblGrid>
        <w:gridCol w:w="4989"/>
        <w:gridCol w:w="5091"/>
      </w:tblGrid>
      <w:tr w:rsidR="006A721A" w:rsidRPr="006A5D56" w:rsidTr="00343ADD">
        <w:tblPrEx>
          <w:tblCellMar>
            <w:top w:w="0" w:type="dxa"/>
            <w:bottom w:w="0" w:type="dxa"/>
          </w:tblCellMar>
        </w:tblPrEx>
        <w:trPr>
          <w:jc w:val="center"/>
        </w:trPr>
        <w:tc>
          <w:tcPr>
            <w:tcW w:w="4989" w:type="dxa"/>
          </w:tcPr>
          <w:p w:rsidR="006A721A" w:rsidRPr="006A5D56" w:rsidRDefault="006A721A" w:rsidP="00343ADD">
            <w:pPr>
              <w:pStyle w:val="ConsNormal"/>
              <w:ind w:firstLine="0"/>
              <w:jc w:val="center"/>
              <w:rPr>
                <w:rFonts w:ascii="Times New Roman" w:hAnsi="Times New Roman"/>
                <w:b/>
                <w:sz w:val="22"/>
                <w:szCs w:val="22"/>
              </w:rPr>
            </w:pPr>
            <w:r w:rsidRPr="006A5D56">
              <w:rPr>
                <w:rFonts w:ascii="Times New Roman" w:hAnsi="Times New Roman"/>
                <w:b/>
                <w:sz w:val="22"/>
                <w:szCs w:val="22"/>
              </w:rPr>
              <w:t>Поставщик:</w:t>
            </w:r>
          </w:p>
        </w:tc>
        <w:tc>
          <w:tcPr>
            <w:tcW w:w="5091" w:type="dxa"/>
          </w:tcPr>
          <w:p w:rsidR="006A721A" w:rsidRPr="006A5D56" w:rsidRDefault="006A721A" w:rsidP="00343ADD">
            <w:pPr>
              <w:pStyle w:val="ConsNormal"/>
              <w:ind w:firstLine="0"/>
              <w:jc w:val="center"/>
              <w:rPr>
                <w:rFonts w:ascii="Times New Roman" w:hAnsi="Times New Roman"/>
                <w:b/>
                <w:sz w:val="22"/>
                <w:szCs w:val="22"/>
              </w:rPr>
            </w:pPr>
            <w:r w:rsidRPr="006A5D56">
              <w:rPr>
                <w:rFonts w:ascii="Times New Roman" w:hAnsi="Times New Roman"/>
                <w:b/>
                <w:sz w:val="22"/>
                <w:szCs w:val="22"/>
              </w:rPr>
              <w:t>Заказчик:</w:t>
            </w:r>
          </w:p>
        </w:tc>
      </w:tr>
      <w:tr w:rsidR="006A721A" w:rsidRPr="006A5D56" w:rsidTr="00343ADD">
        <w:tblPrEx>
          <w:tblCellMar>
            <w:top w:w="0" w:type="dxa"/>
            <w:bottom w:w="0" w:type="dxa"/>
          </w:tblCellMar>
        </w:tblPrEx>
        <w:trPr>
          <w:jc w:val="center"/>
        </w:trPr>
        <w:tc>
          <w:tcPr>
            <w:tcW w:w="4989" w:type="dxa"/>
          </w:tcPr>
          <w:p w:rsidR="00C73D0E" w:rsidRPr="006A5D56" w:rsidRDefault="006A721A" w:rsidP="00C73D0E">
            <w:pPr>
              <w:jc w:val="center"/>
              <w:rPr>
                <w:b/>
                <w:sz w:val="22"/>
                <w:szCs w:val="22"/>
              </w:rPr>
            </w:pPr>
            <w:r w:rsidRPr="006A5D56">
              <w:rPr>
                <w:sz w:val="22"/>
                <w:szCs w:val="22"/>
              </w:rPr>
              <w:t xml:space="preserve"> </w:t>
            </w:r>
            <w:r w:rsidR="00C73D0E" w:rsidRPr="006A5D56">
              <w:rPr>
                <w:b/>
                <w:sz w:val="22"/>
                <w:szCs w:val="22"/>
              </w:rPr>
              <w:t>Общество с ограниченной ответственностью «</w:t>
            </w:r>
            <w:proofErr w:type="spellStart"/>
            <w:r w:rsidR="00C73D0E" w:rsidRPr="006A5D56">
              <w:rPr>
                <w:b/>
                <w:sz w:val="22"/>
                <w:szCs w:val="22"/>
              </w:rPr>
              <w:t>Техномакс-Красноярск</w:t>
            </w:r>
            <w:proofErr w:type="spellEnd"/>
            <w:r w:rsidR="00C73D0E" w:rsidRPr="006A5D56">
              <w:rPr>
                <w:b/>
                <w:sz w:val="22"/>
                <w:szCs w:val="22"/>
              </w:rPr>
              <w:t>»</w:t>
            </w:r>
          </w:p>
          <w:p w:rsidR="00C73D0E" w:rsidRPr="006A5D56" w:rsidRDefault="00C73D0E" w:rsidP="00C73D0E">
            <w:pPr>
              <w:jc w:val="center"/>
              <w:rPr>
                <w:b/>
                <w:sz w:val="22"/>
                <w:szCs w:val="22"/>
              </w:rPr>
            </w:pPr>
          </w:p>
          <w:p w:rsidR="00C73D0E" w:rsidRPr="006A5D56" w:rsidRDefault="00C73D0E" w:rsidP="00C73D0E">
            <w:pPr>
              <w:jc w:val="both"/>
              <w:rPr>
                <w:sz w:val="22"/>
                <w:szCs w:val="22"/>
              </w:rPr>
            </w:pPr>
            <w:r w:rsidRPr="006A5D56">
              <w:rPr>
                <w:sz w:val="22"/>
                <w:szCs w:val="22"/>
              </w:rPr>
              <w:t>660018, г. Красноярск, ул. Новосибирская, д. 42</w:t>
            </w:r>
          </w:p>
          <w:p w:rsidR="00C73D0E" w:rsidRPr="006A5D56" w:rsidRDefault="00C73D0E" w:rsidP="00C73D0E">
            <w:pPr>
              <w:jc w:val="both"/>
              <w:rPr>
                <w:sz w:val="22"/>
                <w:szCs w:val="22"/>
              </w:rPr>
            </w:pPr>
            <w:r w:rsidRPr="006A5D56">
              <w:rPr>
                <w:sz w:val="22"/>
                <w:szCs w:val="22"/>
              </w:rPr>
              <w:t>Тел: 8 (391) 2180888</w:t>
            </w:r>
          </w:p>
          <w:p w:rsidR="00C73D0E" w:rsidRPr="006A5D56" w:rsidRDefault="00C73D0E" w:rsidP="00C73D0E">
            <w:pPr>
              <w:jc w:val="both"/>
              <w:rPr>
                <w:sz w:val="22"/>
                <w:szCs w:val="22"/>
              </w:rPr>
            </w:pPr>
            <w:r w:rsidRPr="006A5D56">
              <w:rPr>
                <w:sz w:val="22"/>
                <w:szCs w:val="22"/>
              </w:rPr>
              <w:t>ОГРН 1132468044653</w:t>
            </w:r>
          </w:p>
          <w:p w:rsidR="006A721A" w:rsidRPr="006A5D56" w:rsidRDefault="00C73D0E" w:rsidP="00C73D0E">
            <w:pPr>
              <w:jc w:val="both"/>
              <w:rPr>
                <w:sz w:val="22"/>
                <w:szCs w:val="22"/>
              </w:rPr>
            </w:pPr>
            <w:r w:rsidRPr="006A5D56">
              <w:rPr>
                <w:sz w:val="22"/>
                <w:szCs w:val="22"/>
              </w:rPr>
              <w:t>ИНН 2460248300</w:t>
            </w:r>
          </w:p>
        </w:tc>
        <w:tc>
          <w:tcPr>
            <w:tcW w:w="5091" w:type="dxa"/>
          </w:tcPr>
          <w:p w:rsidR="006A721A" w:rsidRPr="006A5D56" w:rsidRDefault="006A721A" w:rsidP="00343ADD">
            <w:pPr>
              <w:pStyle w:val="ab"/>
              <w:jc w:val="center"/>
              <w:rPr>
                <w:rFonts w:ascii="Times New Roman" w:hAnsi="Times New Roman"/>
                <w:color w:val="000000"/>
              </w:rPr>
            </w:pPr>
            <w:r w:rsidRPr="006A5D56">
              <w:rPr>
                <w:rFonts w:ascii="Times New Roman" w:hAnsi="Times New Roman"/>
                <w:b/>
              </w:rPr>
              <w:t>ФГАОУ ВО «Сибирский федеральный ун</w:t>
            </w:r>
            <w:r w:rsidRPr="006A5D56">
              <w:rPr>
                <w:rFonts w:ascii="Times New Roman" w:hAnsi="Times New Roman"/>
                <w:b/>
              </w:rPr>
              <w:t>и</w:t>
            </w:r>
            <w:r w:rsidRPr="006A5D56">
              <w:rPr>
                <w:rFonts w:ascii="Times New Roman" w:hAnsi="Times New Roman"/>
                <w:b/>
              </w:rPr>
              <w:t>верситет»</w:t>
            </w:r>
          </w:p>
          <w:p w:rsidR="006A721A" w:rsidRPr="006A5D56" w:rsidRDefault="006A721A" w:rsidP="00343ADD">
            <w:pPr>
              <w:pStyle w:val="ab"/>
              <w:jc w:val="center"/>
              <w:rPr>
                <w:rFonts w:ascii="Times New Roman" w:hAnsi="Times New Roman"/>
                <w:b/>
                <w:bCs/>
                <w:color w:val="000000"/>
              </w:rPr>
            </w:pPr>
            <w:smartTag w:uri="urn:schemas-microsoft-com:office:smarttags" w:element="metricconverter">
              <w:smartTagPr>
                <w:attr w:name="ProductID" w:val="660041, г"/>
              </w:smartTagPr>
              <w:r w:rsidRPr="006A5D56">
                <w:rPr>
                  <w:rFonts w:ascii="Times New Roman" w:hAnsi="Times New Roman"/>
                  <w:color w:val="000000"/>
                </w:rPr>
                <w:t xml:space="preserve">660041, </w:t>
              </w:r>
              <w:r w:rsidRPr="006A5D56">
                <w:rPr>
                  <w:rFonts w:ascii="Times New Roman" w:hAnsi="Times New Roman"/>
                  <w:bCs/>
                  <w:color w:val="000000"/>
                </w:rPr>
                <w:t>г</w:t>
              </w:r>
            </w:smartTag>
            <w:r w:rsidRPr="006A5D56">
              <w:rPr>
                <w:rFonts w:ascii="Times New Roman" w:hAnsi="Times New Roman"/>
                <w:bCs/>
                <w:color w:val="000000"/>
              </w:rPr>
              <w:t>. Красноярск, пр. Свободный, 79</w:t>
            </w:r>
          </w:p>
          <w:p w:rsidR="006A721A" w:rsidRPr="006A5D56" w:rsidRDefault="006A721A" w:rsidP="00343ADD">
            <w:pPr>
              <w:pStyle w:val="ab"/>
              <w:jc w:val="center"/>
              <w:rPr>
                <w:rFonts w:ascii="Times New Roman" w:hAnsi="Times New Roman"/>
                <w:b/>
                <w:bCs/>
                <w:color w:val="000000"/>
              </w:rPr>
            </w:pPr>
            <w:r w:rsidRPr="006A5D56">
              <w:rPr>
                <w:rFonts w:ascii="Times New Roman" w:hAnsi="Times New Roman"/>
                <w:b/>
                <w:bCs/>
                <w:color w:val="000000"/>
              </w:rPr>
              <w:t>ХТИ – филиал СФУ</w:t>
            </w:r>
          </w:p>
          <w:p w:rsidR="006A721A" w:rsidRPr="006A5D56" w:rsidRDefault="006A721A" w:rsidP="00343ADD">
            <w:pPr>
              <w:pStyle w:val="ab"/>
              <w:rPr>
                <w:rFonts w:ascii="Times New Roman" w:hAnsi="Times New Roman"/>
                <w:bCs/>
                <w:color w:val="000000"/>
              </w:rPr>
            </w:pPr>
            <w:smartTag w:uri="urn:schemas-microsoft-com:office:smarttags" w:element="metricconverter">
              <w:smartTagPr>
                <w:attr w:name="ProductID" w:val="655017, г"/>
              </w:smartTagPr>
              <w:r w:rsidRPr="006A5D56">
                <w:rPr>
                  <w:rFonts w:ascii="Times New Roman" w:hAnsi="Times New Roman"/>
                  <w:bCs/>
                  <w:color w:val="000000"/>
                </w:rPr>
                <w:t>655017, г</w:t>
              </w:r>
            </w:smartTag>
            <w:r w:rsidRPr="006A5D56">
              <w:rPr>
                <w:rFonts w:ascii="Times New Roman" w:hAnsi="Times New Roman"/>
                <w:bCs/>
                <w:color w:val="000000"/>
              </w:rPr>
              <w:t xml:space="preserve">. Абакан, ул. </w:t>
            </w:r>
            <w:proofErr w:type="spellStart"/>
            <w:r w:rsidRPr="006A5D56">
              <w:rPr>
                <w:rFonts w:ascii="Times New Roman" w:hAnsi="Times New Roman"/>
                <w:bCs/>
                <w:color w:val="000000"/>
              </w:rPr>
              <w:t>Щетинкина</w:t>
            </w:r>
            <w:proofErr w:type="spellEnd"/>
            <w:r w:rsidRPr="006A5D56">
              <w:rPr>
                <w:rFonts w:ascii="Times New Roman" w:hAnsi="Times New Roman"/>
                <w:bCs/>
                <w:color w:val="000000"/>
              </w:rPr>
              <w:t>, 27</w:t>
            </w:r>
          </w:p>
          <w:p w:rsidR="006A721A" w:rsidRPr="006A5D56" w:rsidRDefault="006A721A" w:rsidP="00343ADD">
            <w:pPr>
              <w:pStyle w:val="ab"/>
              <w:rPr>
                <w:rFonts w:ascii="Times New Roman" w:hAnsi="Times New Roman"/>
                <w:bCs/>
                <w:color w:val="000000"/>
              </w:rPr>
            </w:pPr>
            <w:r w:rsidRPr="006A5D56">
              <w:rPr>
                <w:rFonts w:ascii="Times New Roman" w:hAnsi="Times New Roman"/>
                <w:bCs/>
                <w:color w:val="000000"/>
              </w:rPr>
              <w:t>Т</w:t>
            </w:r>
            <w:r w:rsidRPr="006A5D56">
              <w:rPr>
                <w:rFonts w:ascii="Times New Roman" w:hAnsi="Times New Roman"/>
                <w:color w:val="000000"/>
              </w:rPr>
              <w:t>ел.: 8(3902) 22-53-55</w:t>
            </w:r>
          </w:p>
          <w:p w:rsidR="006A721A" w:rsidRPr="006A5D56" w:rsidRDefault="006A721A" w:rsidP="00343ADD">
            <w:pPr>
              <w:pStyle w:val="ab"/>
              <w:rPr>
                <w:rFonts w:ascii="Times New Roman" w:hAnsi="Times New Roman"/>
                <w:color w:val="000000"/>
              </w:rPr>
            </w:pPr>
            <w:r w:rsidRPr="006A5D56">
              <w:rPr>
                <w:rFonts w:ascii="Times New Roman" w:hAnsi="Times New Roman"/>
                <w:color w:val="000000"/>
              </w:rPr>
              <w:t>ИНН 2463011853</w:t>
            </w:r>
          </w:p>
          <w:p w:rsidR="006A721A" w:rsidRPr="006A5D56" w:rsidRDefault="006A721A" w:rsidP="00343ADD">
            <w:pPr>
              <w:pStyle w:val="ab"/>
              <w:rPr>
                <w:rFonts w:ascii="Times New Roman" w:hAnsi="Times New Roman"/>
                <w:bCs/>
                <w:color w:val="000000"/>
              </w:rPr>
            </w:pPr>
          </w:p>
        </w:tc>
      </w:tr>
      <w:tr w:rsidR="006A721A" w:rsidRPr="006A5D56" w:rsidTr="00343ADD">
        <w:tblPrEx>
          <w:tblCellMar>
            <w:top w:w="0" w:type="dxa"/>
            <w:bottom w:w="0" w:type="dxa"/>
          </w:tblCellMar>
        </w:tblPrEx>
        <w:trPr>
          <w:jc w:val="center"/>
        </w:trPr>
        <w:tc>
          <w:tcPr>
            <w:tcW w:w="4989" w:type="dxa"/>
          </w:tcPr>
          <w:p w:rsidR="00C73D0E" w:rsidRPr="006A5D56" w:rsidRDefault="00C73D0E" w:rsidP="00C73D0E">
            <w:pPr>
              <w:pStyle w:val="Normal"/>
              <w:suppressAutoHyphens/>
              <w:rPr>
                <w:rFonts w:ascii="Times New Roman" w:hAnsi="Times New Roman"/>
                <w:b/>
                <w:sz w:val="22"/>
                <w:szCs w:val="22"/>
              </w:rPr>
            </w:pPr>
            <w:r w:rsidRPr="006A5D56">
              <w:rPr>
                <w:rFonts w:ascii="Times New Roman" w:hAnsi="Times New Roman"/>
                <w:b/>
                <w:sz w:val="22"/>
                <w:szCs w:val="22"/>
              </w:rPr>
              <w:t>Директор ООО «</w:t>
            </w:r>
            <w:proofErr w:type="spellStart"/>
            <w:r w:rsidRPr="006A5D56">
              <w:rPr>
                <w:rFonts w:ascii="Times New Roman" w:hAnsi="Times New Roman"/>
                <w:b/>
                <w:sz w:val="22"/>
                <w:szCs w:val="22"/>
              </w:rPr>
              <w:t>Техномакс-Красноярск</w:t>
            </w:r>
            <w:proofErr w:type="spellEnd"/>
            <w:r w:rsidRPr="006A5D56">
              <w:rPr>
                <w:rFonts w:ascii="Times New Roman" w:hAnsi="Times New Roman"/>
                <w:b/>
                <w:sz w:val="22"/>
                <w:szCs w:val="22"/>
              </w:rPr>
              <w:t>»</w:t>
            </w:r>
          </w:p>
          <w:p w:rsidR="00C73D0E" w:rsidRPr="006A5D56" w:rsidRDefault="00C73D0E" w:rsidP="00C73D0E">
            <w:pPr>
              <w:pStyle w:val="Normal"/>
              <w:suppressAutoHyphens/>
              <w:rPr>
                <w:rFonts w:ascii="Times New Roman" w:hAnsi="Times New Roman"/>
                <w:b/>
                <w:sz w:val="22"/>
                <w:szCs w:val="22"/>
              </w:rPr>
            </w:pPr>
          </w:p>
          <w:p w:rsidR="00C73D0E" w:rsidRPr="006A5D56" w:rsidRDefault="00C73D0E" w:rsidP="00C73D0E">
            <w:pPr>
              <w:pStyle w:val="Normal"/>
              <w:suppressAutoHyphens/>
              <w:rPr>
                <w:rFonts w:ascii="Times New Roman" w:hAnsi="Times New Roman"/>
                <w:b/>
                <w:sz w:val="22"/>
                <w:szCs w:val="22"/>
              </w:rPr>
            </w:pPr>
            <w:r w:rsidRPr="006A5D56">
              <w:rPr>
                <w:rFonts w:ascii="Times New Roman" w:hAnsi="Times New Roman"/>
                <w:b/>
                <w:sz w:val="22"/>
                <w:szCs w:val="22"/>
              </w:rPr>
              <w:t>_______________________ Д. В. Лозовой</w:t>
            </w:r>
          </w:p>
          <w:p w:rsidR="006A721A" w:rsidRPr="006A5D56" w:rsidRDefault="00C73D0E" w:rsidP="00C73D0E">
            <w:pPr>
              <w:pStyle w:val="Normal"/>
              <w:suppressAutoHyphens/>
              <w:rPr>
                <w:rFonts w:ascii="Times New Roman" w:hAnsi="Times New Roman"/>
                <w:sz w:val="22"/>
                <w:szCs w:val="22"/>
              </w:rPr>
            </w:pPr>
            <w:r w:rsidRPr="006A5D56">
              <w:rPr>
                <w:rFonts w:ascii="Times New Roman" w:hAnsi="Times New Roman"/>
                <w:b/>
                <w:color w:val="000000"/>
                <w:sz w:val="22"/>
                <w:szCs w:val="22"/>
              </w:rPr>
              <w:t xml:space="preserve">       м.п.</w:t>
            </w:r>
          </w:p>
        </w:tc>
        <w:tc>
          <w:tcPr>
            <w:tcW w:w="5091" w:type="dxa"/>
          </w:tcPr>
          <w:p w:rsidR="006A721A" w:rsidRPr="006A5D56" w:rsidRDefault="006A721A" w:rsidP="00343ADD">
            <w:pPr>
              <w:shd w:val="clear" w:color="auto" w:fill="FFFFFF"/>
              <w:rPr>
                <w:b/>
                <w:color w:val="000000"/>
                <w:sz w:val="22"/>
                <w:szCs w:val="22"/>
              </w:rPr>
            </w:pPr>
            <w:r w:rsidRPr="006A5D56">
              <w:rPr>
                <w:b/>
                <w:color w:val="000000"/>
                <w:sz w:val="22"/>
                <w:szCs w:val="22"/>
              </w:rPr>
              <w:t xml:space="preserve">Директор ХТИ – филиала СФУ </w:t>
            </w:r>
          </w:p>
          <w:p w:rsidR="006A721A" w:rsidRPr="006A5D56" w:rsidRDefault="006A721A" w:rsidP="00343ADD">
            <w:pPr>
              <w:shd w:val="clear" w:color="auto" w:fill="FFFFFF"/>
              <w:rPr>
                <w:b/>
                <w:color w:val="000000"/>
                <w:sz w:val="22"/>
                <w:szCs w:val="22"/>
              </w:rPr>
            </w:pPr>
          </w:p>
          <w:p w:rsidR="006A721A" w:rsidRPr="006A5D56" w:rsidRDefault="006A721A" w:rsidP="00343ADD">
            <w:pPr>
              <w:shd w:val="clear" w:color="auto" w:fill="FFFFFF"/>
              <w:rPr>
                <w:b/>
                <w:color w:val="000000"/>
                <w:sz w:val="22"/>
                <w:szCs w:val="22"/>
              </w:rPr>
            </w:pPr>
            <w:r w:rsidRPr="006A5D56">
              <w:rPr>
                <w:b/>
                <w:color w:val="000000"/>
                <w:sz w:val="22"/>
                <w:szCs w:val="22"/>
              </w:rPr>
              <w:t>_______________________ Е. А. Бабушкина</w:t>
            </w:r>
          </w:p>
          <w:p w:rsidR="006A721A" w:rsidRPr="006A5D56" w:rsidRDefault="006A721A" w:rsidP="00343ADD">
            <w:pPr>
              <w:shd w:val="clear" w:color="auto" w:fill="FFFFFF"/>
              <w:rPr>
                <w:color w:val="000000"/>
                <w:sz w:val="22"/>
                <w:szCs w:val="22"/>
              </w:rPr>
            </w:pPr>
            <w:r w:rsidRPr="006A5D56">
              <w:rPr>
                <w:b/>
                <w:color w:val="000000"/>
                <w:sz w:val="22"/>
                <w:szCs w:val="22"/>
              </w:rPr>
              <w:t xml:space="preserve">       м.п.</w:t>
            </w:r>
          </w:p>
        </w:tc>
      </w:tr>
    </w:tbl>
    <w:p w:rsidR="006A721A" w:rsidRPr="006A5D56" w:rsidRDefault="006A721A" w:rsidP="006A721A">
      <w:pPr>
        <w:jc w:val="both"/>
        <w:rPr>
          <w:bCs/>
          <w:sz w:val="22"/>
          <w:szCs w:val="22"/>
        </w:rPr>
      </w:pPr>
    </w:p>
    <w:p w:rsidR="008A5F61" w:rsidRPr="006A5D56" w:rsidRDefault="008A5F61">
      <w:pPr>
        <w:rPr>
          <w:sz w:val="22"/>
          <w:szCs w:val="22"/>
        </w:rPr>
      </w:pPr>
    </w:p>
    <w:sectPr w:rsidR="008A5F61" w:rsidRPr="006A5D56" w:rsidSect="00052986">
      <w:footerReference w:type="even" r:id="rId8"/>
      <w:footerReference w:type="default" r:id="rId9"/>
      <w:headerReference w:type="first" r:id="rId10"/>
      <w:pgSz w:w="11906" w:h="16838"/>
      <w:pgMar w:top="719" w:right="746" w:bottom="1134" w:left="1260"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ultant">
    <w:altName w:val="Courier New"/>
    <w:charset w:val="00"/>
    <w:family w:val="modern"/>
    <w:pitch w:val="default"/>
    <w:sig w:usb0="00000000" w:usb1="00000000" w:usb2="00000000" w:usb3="00000000" w:csb0="00000000" w:csb1="00000000"/>
  </w:font>
  <w:font w:name="Brooklyn">
    <w:altName w:val="Arial"/>
    <w:charset w:val="00"/>
    <w:family w:val="swiss"/>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D2E" w:rsidRDefault="00C401DB" w:rsidP="00182FD5">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597D2E" w:rsidRDefault="00C401DB" w:rsidP="00052986">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D2E" w:rsidRDefault="00C401DB" w:rsidP="00182FD5">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14</w:t>
    </w:r>
    <w:r>
      <w:rPr>
        <w:rStyle w:val="aa"/>
      </w:rPr>
      <w:fldChar w:fldCharType="end"/>
    </w:r>
  </w:p>
  <w:p w:rsidR="00597D2E" w:rsidRDefault="00C401DB" w:rsidP="00052986">
    <w:pPr>
      <w:pStyle w:val="a8"/>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5EB" w:rsidRDefault="00C401DB" w:rsidP="002B55EB">
    <w:pPr>
      <w:pStyle w:val="ac"/>
      <w:jc w:val="right"/>
    </w:pPr>
    <w:r>
      <w:t>СМП</w:t>
    </w:r>
  </w:p>
  <w:p w:rsidR="002B55EB" w:rsidRDefault="00C401DB">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E06E4"/>
    <w:multiLevelType w:val="hybridMultilevel"/>
    <w:tmpl w:val="21B6A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51018C"/>
    <w:multiLevelType w:val="hybridMultilevel"/>
    <w:tmpl w:val="16A652D8"/>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8AC6013"/>
    <w:multiLevelType w:val="hybridMultilevel"/>
    <w:tmpl w:val="F64EC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3EC3389"/>
    <w:multiLevelType w:val="hybridMultilevel"/>
    <w:tmpl w:val="6A301D86"/>
    <w:lvl w:ilvl="0" w:tplc="04190001">
      <w:start w:val="6144"/>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BEF4B43"/>
    <w:multiLevelType w:val="hybridMultilevel"/>
    <w:tmpl w:val="24AC5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characterSpacingControl w:val="doNotCompress"/>
  <w:compat/>
  <w:rsids>
    <w:rsidRoot w:val="006A721A"/>
    <w:rsid w:val="006A5D56"/>
    <w:rsid w:val="006A721A"/>
    <w:rsid w:val="00852499"/>
    <w:rsid w:val="008A5F61"/>
    <w:rsid w:val="00C401DB"/>
    <w:rsid w:val="00C73D0E"/>
    <w:rsid w:val="00DA4B5F"/>
    <w:rsid w:val="00F2210F"/>
    <w:rsid w:val="00FD6A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21A"/>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6A721A"/>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A721A"/>
    <w:rPr>
      <w:rFonts w:ascii="Times New Roman" w:eastAsia="Times New Roman" w:hAnsi="Times New Roman" w:cs="Times New Roman"/>
      <w:b/>
      <w:bCs/>
      <w:sz w:val="27"/>
      <w:szCs w:val="27"/>
      <w:lang w:eastAsia="ru-RU"/>
    </w:rPr>
  </w:style>
  <w:style w:type="character" w:styleId="a3">
    <w:name w:val="Hyperlink"/>
    <w:basedOn w:val="a0"/>
    <w:uiPriority w:val="99"/>
    <w:rsid w:val="006A721A"/>
    <w:rPr>
      <w:color w:val="0000FF"/>
      <w:u w:val="single"/>
    </w:rPr>
  </w:style>
  <w:style w:type="paragraph" w:styleId="a4">
    <w:name w:val="Body Text Indent"/>
    <w:basedOn w:val="a"/>
    <w:link w:val="a5"/>
    <w:rsid w:val="006A721A"/>
    <w:pPr>
      <w:ind w:firstLine="708"/>
    </w:pPr>
  </w:style>
  <w:style w:type="character" w:customStyle="1" w:styleId="a5">
    <w:name w:val="Основной текст с отступом Знак"/>
    <w:basedOn w:val="a0"/>
    <w:link w:val="a4"/>
    <w:rsid w:val="006A721A"/>
    <w:rPr>
      <w:rFonts w:ascii="Times New Roman" w:eastAsia="Times New Roman" w:hAnsi="Times New Roman" w:cs="Times New Roman"/>
      <w:sz w:val="24"/>
      <w:szCs w:val="24"/>
      <w:lang w:eastAsia="ru-RU"/>
    </w:rPr>
  </w:style>
  <w:style w:type="paragraph" w:styleId="a6">
    <w:name w:val="Title"/>
    <w:basedOn w:val="a"/>
    <w:link w:val="a7"/>
    <w:qFormat/>
    <w:rsid w:val="006A721A"/>
    <w:pPr>
      <w:overflowPunct w:val="0"/>
      <w:autoSpaceDE w:val="0"/>
      <w:autoSpaceDN w:val="0"/>
      <w:adjustRightInd w:val="0"/>
      <w:jc w:val="center"/>
      <w:textAlignment w:val="baseline"/>
    </w:pPr>
    <w:rPr>
      <w:sz w:val="32"/>
      <w:szCs w:val="20"/>
    </w:rPr>
  </w:style>
  <w:style w:type="character" w:customStyle="1" w:styleId="a7">
    <w:name w:val="Название Знак"/>
    <w:basedOn w:val="a0"/>
    <w:link w:val="a6"/>
    <w:rsid w:val="006A721A"/>
    <w:rPr>
      <w:rFonts w:ascii="Times New Roman" w:eastAsia="Times New Roman" w:hAnsi="Times New Roman" w:cs="Times New Roman"/>
      <w:sz w:val="32"/>
      <w:szCs w:val="20"/>
      <w:lang w:eastAsia="ru-RU"/>
    </w:rPr>
  </w:style>
  <w:style w:type="paragraph" w:customStyle="1" w:styleId="ConsNormal">
    <w:name w:val="ConsNormal"/>
    <w:link w:val="ConsNormal0"/>
    <w:rsid w:val="006A721A"/>
    <w:pPr>
      <w:spacing w:after="0" w:line="240" w:lineRule="auto"/>
      <w:ind w:firstLine="720"/>
    </w:pPr>
    <w:rPr>
      <w:rFonts w:ascii="Consultant" w:eastAsia="Times New Roman" w:hAnsi="Consultant" w:cs="Times New Roman"/>
      <w:sz w:val="20"/>
      <w:szCs w:val="20"/>
      <w:lang w:eastAsia="ru-RU"/>
    </w:rPr>
  </w:style>
  <w:style w:type="paragraph" w:styleId="a8">
    <w:name w:val="footer"/>
    <w:basedOn w:val="a"/>
    <w:link w:val="a9"/>
    <w:rsid w:val="006A721A"/>
    <w:pPr>
      <w:tabs>
        <w:tab w:val="center" w:pos="4677"/>
        <w:tab w:val="right" w:pos="9355"/>
      </w:tabs>
    </w:pPr>
  </w:style>
  <w:style w:type="character" w:customStyle="1" w:styleId="a9">
    <w:name w:val="Нижний колонтитул Знак"/>
    <w:basedOn w:val="a0"/>
    <w:link w:val="a8"/>
    <w:rsid w:val="006A721A"/>
    <w:rPr>
      <w:rFonts w:ascii="Times New Roman" w:eastAsia="Times New Roman" w:hAnsi="Times New Roman" w:cs="Times New Roman"/>
      <w:sz w:val="24"/>
      <w:szCs w:val="24"/>
      <w:lang w:eastAsia="ru-RU"/>
    </w:rPr>
  </w:style>
  <w:style w:type="character" w:styleId="aa">
    <w:name w:val="page number"/>
    <w:basedOn w:val="a0"/>
    <w:rsid w:val="006A721A"/>
  </w:style>
  <w:style w:type="paragraph" w:styleId="ab">
    <w:name w:val="No Spacing"/>
    <w:uiPriority w:val="1"/>
    <w:qFormat/>
    <w:rsid w:val="006A721A"/>
    <w:pPr>
      <w:spacing w:after="0" w:line="240" w:lineRule="auto"/>
    </w:pPr>
    <w:rPr>
      <w:rFonts w:ascii="Calibri" w:eastAsia="Times New Roman" w:hAnsi="Calibri" w:cs="Times New Roman"/>
      <w:lang w:eastAsia="ru-RU"/>
    </w:rPr>
  </w:style>
  <w:style w:type="paragraph" w:customStyle="1" w:styleId="Normal">
    <w:name w:val="Normal"/>
    <w:rsid w:val="006A721A"/>
    <w:pPr>
      <w:spacing w:after="0" w:line="240" w:lineRule="auto"/>
    </w:pPr>
    <w:rPr>
      <w:rFonts w:ascii="Brooklyn" w:eastAsia="Times New Roman" w:hAnsi="Brooklyn" w:cs="Times New Roman"/>
      <w:sz w:val="20"/>
      <w:szCs w:val="20"/>
      <w:lang w:eastAsia="ru-RU"/>
    </w:rPr>
  </w:style>
  <w:style w:type="character" w:customStyle="1" w:styleId="ConsNormal0">
    <w:name w:val="ConsNormal Знак"/>
    <w:basedOn w:val="a0"/>
    <w:link w:val="ConsNormal"/>
    <w:rsid w:val="006A721A"/>
    <w:rPr>
      <w:rFonts w:ascii="Consultant" w:eastAsia="Times New Roman" w:hAnsi="Consultant" w:cs="Times New Roman"/>
      <w:sz w:val="20"/>
      <w:szCs w:val="20"/>
      <w:lang w:eastAsia="ru-RU"/>
    </w:rPr>
  </w:style>
  <w:style w:type="paragraph" w:styleId="ac">
    <w:name w:val="header"/>
    <w:basedOn w:val="a"/>
    <w:link w:val="ad"/>
    <w:uiPriority w:val="99"/>
    <w:rsid w:val="006A721A"/>
    <w:pPr>
      <w:tabs>
        <w:tab w:val="center" w:pos="4677"/>
        <w:tab w:val="right" w:pos="9355"/>
      </w:tabs>
    </w:pPr>
  </w:style>
  <w:style w:type="character" w:customStyle="1" w:styleId="ad">
    <w:name w:val="Верхний колонтитул Знак"/>
    <w:basedOn w:val="a0"/>
    <w:link w:val="ac"/>
    <w:uiPriority w:val="99"/>
    <w:rsid w:val="006A721A"/>
    <w:rPr>
      <w:rFonts w:ascii="Times New Roman" w:eastAsia="Times New Roman" w:hAnsi="Times New Roman" w:cs="Times New Roman"/>
      <w:sz w:val="24"/>
      <w:szCs w:val="24"/>
      <w:lang w:eastAsia="ru-RU"/>
    </w:rPr>
  </w:style>
  <w:style w:type="paragraph" w:customStyle="1" w:styleId="Heading">
    <w:name w:val="Heading"/>
    <w:rsid w:val="00FD6AAD"/>
    <w:pPr>
      <w:widowControl w:val="0"/>
      <w:autoSpaceDE w:val="0"/>
      <w:autoSpaceDN w:val="0"/>
      <w:adjustRightInd w:val="0"/>
      <w:spacing w:after="0" w:line="240" w:lineRule="auto"/>
    </w:pPr>
    <w:rPr>
      <w:rFonts w:ascii="Arial" w:eastAsia="Times New Roman" w:hAnsi="Arial" w:cs="Arial"/>
      <w:b/>
      <w:bCs/>
      <w:lang w:eastAsia="ru-RU"/>
    </w:rPr>
  </w:style>
  <w:style w:type="paragraph" w:styleId="ae">
    <w:name w:val="Normal (Web)"/>
    <w:basedOn w:val="a"/>
    <w:rsid w:val="00FD6AAD"/>
    <w:pPr>
      <w:spacing w:before="100" w:beforeAutospacing="1" w:after="100" w:afterAutospacing="1"/>
    </w:pPr>
  </w:style>
  <w:style w:type="paragraph" w:styleId="af">
    <w:name w:val="List Paragraph"/>
    <w:basedOn w:val="a"/>
    <w:uiPriority w:val="34"/>
    <w:qFormat/>
    <w:rsid w:val="00FD6AAD"/>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hti@khakassia.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www.zakupki.gov.ru%20" TargetMode="External"/><Relationship Id="rId11" Type="http://schemas.openxmlformats.org/officeDocument/2006/relationships/fontTable" Target="fontTable.xml"/><Relationship Id="rId5" Type="http://schemas.openxmlformats.org/officeDocument/2006/relationships/hyperlink" Target="http://www.rtc-tender.ru"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14</Pages>
  <Words>4298</Words>
  <Characters>24503</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5</cp:revision>
  <dcterms:created xsi:type="dcterms:W3CDTF">2019-02-11T08:57:00Z</dcterms:created>
  <dcterms:modified xsi:type="dcterms:W3CDTF">2019-02-11T09:41:00Z</dcterms:modified>
</cp:coreProperties>
</file>